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52533" w14:textId="6E35A4DD" w:rsidR="00934519" w:rsidRPr="008511D7" w:rsidRDefault="00FA1663" w:rsidP="003723C0">
      <w:pPr>
        <w:rPr>
          <w:sz w:val="20"/>
          <w:szCs w:val="20"/>
        </w:rPr>
      </w:pPr>
      <w:r w:rsidRPr="008511D7">
        <w:rPr>
          <w:noProof/>
          <w:sz w:val="20"/>
          <w:szCs w:val="20"/>
        </w:rPr>
        <mc:AlternateContent>
          <mc:Choice Requires="wps">
            <w:drawing>
              <wp:anchor distT="0" distB="0" distL="114300" distR="114300" simplePos="0" relativeHeight="251659264" behindDoc="0" locked="0" layoutInCell="1" allowOverlap="1" wp14:anchorId="6DD53576" wp14:editId="6F299B42">
                <wp:simplePos x="0" y="0"/>
                <wp:positionH relativeFrom="column">
                  <wp:posOffset>1874520</wp:posOffset>
                </wp:positionH>
                <wp:positionV relativeFrom="paragraph">
                  <wp:posOffset>-30480</wp:posOffset>
                </wp:positionV>
                <wp:extent cx="3076575" cy="141732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17320"/>
                        </a:xfrm>
                        <a:prstGeom prst="rect">
                          <a:avLst/>
                        </a:prstGeom>
                        <a:solidFill>
                          <a:srgbClr val="FFFFFF"/>
                        </a:solidFill>
                        <a:ln w="9525">
                          <a:noFill/>
                          <a:miter lim="800000"/>
                          <a:headEnd/>
                          <a:tailEnd/>
                        </a:ln>
                      </wps:spPr>
                      <wps:txbx>
                        <w:txbxContent>
                          <w:p w14:paraId="06B85C4E" w14:textId="77777777" w:rsidR="00297798" w:rsidRDefault="00297798" w:rsidP="00DB4A47">
                            <w:pPr>
                              <w:pStyle w:val="NoSpacing"/>
                              <w:jc w:val="center"/>
                              <w:rPr>
                                <w:rFonts w:ascii="Calibri" w:hAnsi="Calibri" w:cs="Times New Roman"/>
                                <w:b/>
                                <w:sz w:val="36"/>
                              </w:rPr>
                            </w:pPr>
                            <w:r w:rsidRPr="003723C0">
                              <w:rPr>
                                <w:rFonts w:ascii="Calibri" w:hAnsi="Calibri" w:cs="Times New Roman"/>
                                <w:b/>
                                <w:sz w:val="36"/>
                              </w:rPr>
                              <w:t>Bemidji State University</w:t>
                            </w:r>
                          </w:p>
                          <w:p w14:paraId="671FE846" w14:textId="2C168F96" w:rsidR="00934519" w:rsidRPr="003723C0" w:rsidRDefault="008511D7" w:rsidP="00DB4A47">
                            <w:pPr>
                              <w:pStyle w:val="NoSpacing"/>
                              <w:jc w:val="center"/>
                              <w:rPr>
                                <w:rFonts w:ascii="Calibri" w:hAnsi="Calibri" w:cs="Times New Roman"/>
                                <w:b/>
                                <w:sz w:val="36"/>
                              </w:rPr>
                            </w:pPr>
                            <w:r>
                              <w:rPr>
                                <w:rFonts w:ascii="Calibri" w:hAnsi="Calibri" w:cs="Times New Roman"/>
                                <w:b/>
                                <w:sz w:val="36"/>
                              </w:rPr>
                              <w:t>Spring</w:t>
                            </w:r>
                            <w:r w:rsidR="002C7375">
                              <w:rPr>
                                <w:rFonts w:ascii="Calibri" w:hAnsi="Calibri" w:cs="Times New Roman"/>
                                <w:b/>
                                <w:sz w:val="36"/>
                              </w:rPr>
                              <w:t xml:space="preserve"> 202</w:t>
                            </w:r>
                            <w:r>
                              <w:rPr>
                                <w:rFonts w:ascii="Calibri" w:hAnsi="Calibri" w:cs="Times New Roman"/>
                                <w:b/>
                                <w:sz w:val="36"/>
                              </w:rPr>
                              <w:t>2</w:t>
                            </w:r>
                          </w:p>
                          <w:p w14:paraId="69B9D7C0" w14:textId="77777777" w:rsidR="00297798" w:rsidRDefault="00297798" w:rsidP="00DB4A47">
                            <w:pPr>
                              <w:pStyle w:val="NoSpacing"/>
                              <w:jc w:val="center"/>
                              <w:rPr>
                                <w:rFonts w:ascii="Calibri" w:hAnsi="Calibri" w:cs="Times New Roman"/>
                                <w:b/>
                                <w:sz w:val="28"/>
                              </w:rPr>
                            </w:pPr>
                            <w:r w:rsidRPr="003723C0">
                              <w:rPr>
                                <w:rFonts w:ascii="Calibri" w:hAnsi="Calibri" w:cs="Times New Roman"/>
                                <w:b/>
                                <w:sz w:val="28"/>
                              </w:rPr>
                              <w:t>Field Experience Fact Sheet</w:t>
                            </w:r>
                          </w:p>
                          <w:p w14:paraId="0476DFEB" w14:textId="5C695102" w:rsidR="00952952" w:rsidRDefault="00952952" w:rsidP="00684E62">
                            <w:pPr>
                              <w:pStyle w:val="NoSpacing"/>
                              <w:jc w:val="center"/>
                              <w:rPr>
                                <w:rFonts w:ascii="Calibri" w:hAnsi="Calibri" w:cs="Times New Roman"/>
                                <w:b/>
                                <w:sz w:val="28"/>
                              </w:rPr>
                            </w:pPr>
                            <w:r>
                              <w:rPr>
                                <w:rFonts w:ascii="Calibri" w:hAnsi="Calibri" w:cs="Times New Roman"/>
                                <w:b/>
                                <w:sz w:val="28"/>
                              </w:rPr>
                              <w:t xml:space="preserve">ED </w:t>
                            </w:r>
                            <w:r w:rsidR="00465653">
                              <w:rPr>
                                <w:rFonts w:ascii="Calibri" w:hAnsi="Calibri" w:cs="Times New Roman"/>
                                <w:b/>
                                <w:sz w:val="28"/>
                              </w:rPr>
                              <w:t>3100</w:t>
                            </w:r>
                            <w:r>
                              <w:rPr>
                                <w:rFonts w:ascii="Calibri" w:hAnsi="Calibri" w:cs="Times New Roman"/>
                                <w:b/>
                                <w:sz w:val="28"/>
                              </w:rPr>
                              <w:t xml:space="preserve"> </w:t>
                            </w:r>
                            <w:r w:rsidR="00465653">
                              <w:rPr>
                                <w:rFonts w:ascii="Calibri" w:hAnsi="Calibri" w:cs="Times New Roman"/>
                                <w:b/>
                                <w:sz w:val="28"/>
                              </w:rPr>
                              <w:t>Foundations of Education</w:t>
                            </w:r>
                          </w:p>
                          <w:p w14:paraId="02BB4202" w14:textId="21CA50CB" w:rsidR="00297798" w:rsidRPr="003723C0" w:rsidRDefault="00465653" w:rsidP="00DB4A47">
                            <w:pPr>
                              <w:pStyle w:val="NoSpacing"/>
                              <w:jc w:val="center"/>
                              <w:rPr>
                                <w:rFonts w:ascii="Calibri" w:hAnsi="Calibri" w:cs="Times New Roman"/>
                                <w:b/>
                                <w:sz w:val="28"/>
                              </w:rPr>
                            </w:pPr>
                            <w:r>
                              <w:rPr>
                                <w:rFonts w:ascii="Calibri" w:hAnsi="Calibri" w:cs="Times New Roman"/>
                                <w:b/>
                                <w:color w:val="000000" w:themeColor="text1"/>
                                <w:sz w:val="28"/>
                              </w:rPr>
                              <w:t>Renae Spangler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53576" id="_x0000_t202" coordsize="21600,21600" o:spt="202" path="m,l,21600r21600,l21600,xe">
                <v:stroke joinstyle="miter"/>
                <v:path gradientshapeok="t" o:connecttype="rect"/>
              </v:shapetype>
              <v:shape id="Text Box 2" o:spid="_x0000_s1026" type="#_x0000_t202" style="position:absolute;margin-left:147.6pt;margin-top:-2.4pt;width:242.25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" stroked="f">
                <v:textbox>
                  <w:txbxContent>
                    <w:p w14:paraId="06B85C4E" w14:textId="77777777" w:rsidR="00297798" w:rsidRDefault="00297798" w:rsidP="00DB4A47">
                      <w:pPr>
                        <w:pStyle w:val="NoSpacing"/>
                        <w:jc w:val="center"/>
                        <w:rPr>
                          <w:rFonts w:ascii="Calibri" w:hAnsi="Calibri" w:cs="Times New Roman"/>
                          <w:b/>
                          <w:sz w:val="36"/>
                        </w:rPr>
                      </w:pPr>
                      <w:r w:rsidRPr="003723C0">
                        <w:rPr>
                          <w:rFonts w:ascii="Calibri" w:hAnsi="Calibri" w:cs="Times New Roman"/>
                          <w:b/>
                          <w:sz w:val="36"/>
                        </w:rPr>
                        <w:t>Bemidji State University</w:t>
                      </w:r>
                    </w:p>
                    <w:p w14:paraId="671FE846" w14:textId="2C168F96" w:rsidR="00934519" w:rsidRPr="003723C0" w:rsidRDefault="008511D7" w:rsidP="00DB4A47">
                      <w:pPr>
                        <w:pStyle w:val="NoSpacing"/>
                        <w:jc w:val="center"/>
                        <w:rPr>
                          <w:rFonts w:ascii="Calibri" w:hAnsi="Calibri" w:cs="Times New Roman"/>
                          <w:b/>
                          <w:sz w:val="36"/>
                        </w:rPr>
                      </w:pPr>
                      <w:r>
                        <w:rPr>
                          <w:rFonts w:ascii="Calibri" w:hAnsi="Calibri" w:cs="Times New Roman"/>
                          <w:b/>
                          <w:sz w:val="36"/>
                        </w:rPr>
                        <w:t>Spring</w:t>
                      </w:r>
                      <w:r w:rsidR="002C7375">
                        <w:rPr>
                          <w:rFonts w:ascii="Calibri" w:hAnsi="Calibri" w:cs="Times New Roman"/>
                          <w:b/>
                          <w:sz w:val="36"/>
                        </w:rPr>
                        <w:t xml:space="preserve"> 202</w:t>
                      </w:r>
                      <w:r>
                        <w:rPr>
                          <w:rFonts w:ascii="Calibri" w:hAnsi="Calibri" w:cs="Times New Roman"/>
                          <w:b/>
                          <w:sz w:val="36"/>
                        </w:rPr>
                        <w:t>2</w:t>
                      </w:r>
                    </w:p>
                    <w:p w14:paraId="69B9D7C0" w14:textId="77777777" w:rsidR="00297798" w:rsidRDefault="00297798" w:rsidP="00DB4A47">
                      <w:pPr>
                        <w:pStyle w:val="NoSpacing"/>
                        <w:jc w:val="center"/>
                        <w:rPr>
                          <w:rFonts w:ascii="Calibri" w:hAnsi="Calibri" w:cs="Times New Roman"/>
                          <w:b/>
                          <w:sz w:val="28"/>
                        </w:rPr>
                      </w:pPr>
                      <w:r w:rsidRPr="003723C0">
                        <w:rPr>
                          <w:rFonts w:ascii="Calibri" w:hAnsi="Calibri" w:cs="Times New Roman"/>
                          <w:b/>
                          <w:sz w:val="28"/>
                        </w:rPr>
                        <w:t>Field Experience Fact Sheet</w:t>
                      </w:r>
                    </w:p>
                    <w:p w14:paraId="0476DFEB" w14:textId="5C695102" w:rsidR="00952952" w:rsidRDefault="00952952" w:rsidP="00684E62">
                      <w:pPr>
                        <w:pStyle w:val="NoSpacing"/>
                        <w:jc w:val="center"/>
                        <w:rPr>
                          <w:rFonts w:ascii="Calibri" w:hAnsi="Calibri" w:cs="Times New Roman"/>
                          <w:b/>
                          <w:sz w:val="28"/>
                        </w:rPr>
                      </w:pPr>
                      <w:r>
                        <w:rPr>
                          <w:rFonts w:ascii="Calibri" w:hAnsi="Calibri" w:cs="Times New Roman"/>
                          <w:b/>
                          <w:sz w:val="28"/>
                        </w:rPr>
                        <w:t xml:space="preserve">ED </w:t>
                      </w:r>
                      <w:r w:rsidR="00465653">
                        <w:rPr>
                          <w:rFonts w:ascii="Calibri" w:hAnsi="Calibri" w:cs="Times New Roman"/>
                          <w:b/>
                          <w:sz w:val="28"/>
                        </w:rPr>
                        <w:t>3100</w:t>
                      </w:r>
                      <w:r>
                        <w:rPr>
                          <w:rFonts w:ascii="Calibri" w:hAnsi="Calibri" w:cs="Times New Roman"/>
                          <w:b/>
                          <w:sz w:val="28"/>
                        </w:rPr>
                        <w:t xml:space="preserve"> </w:t>
                      </w:r>
                      <w:r w:rsidR="00465653">
                        <w:rPr>
                          <w:rFonts w:ascii="Calibri" w:hAnsi="Calibri" w:cs="Times New Roman"/>
                          <w:b/>
                          <w:sz w:val="28"/>
                        </w:rPr>
                        <w:t>Foundations of Education</w:t>
                      </w:r>
                    </w:p>
                    <w:p w14:paraId="02BB4202" w14:textId="21CA50CB" w:rsidR="00297798" w:rsidRPr="003723C0" w:rsidRDefault="00465653" w:rsidP="00DB4A47">
                      <w:pPr>
                        <w:pStyle w:val="NoSpacing"/>
                        <w:jc w:val="center"/>
                        <w:rPr>
                          <w:rFonts w:ascii="Calibri" w:hAnsi="Calibri" w:cs="Times New Roman"/>
                          <w:b/>
                          <w:sz w:val="28"/>
                        </w:rPr>
                      </w:pPr>
                      <w:r>
                        <w:rPr>
                          <w:rFonts w:ascii="Calibri" w:hAnsi="Calibri" w:cs="Times New Roman"/>
                          <w:b/>
                          <w:color w:val="000000" w:themeColor="text1"/>
                          <w:sz w:val="28"/>
                        </w:rPr>
                        <w:t>Renae Spangler</w:t>
                      </w:r>
                    </w:p>
                  </w:txbxContent>
                </v:textbox>
              </v:shape>
            </w:pict>
          </mc:Fallback>
        </mc:AlternateContent>
      </w:r>
      <w:r w:rsidR="00934519" w:rsidRPr="008511D7">
        <w:rPr>
          <w:noProof/>
          <w:sz w:val="20"/>
          <w:szCs w:val="20"/>
        </w:rPr>
        <w:drawing>
          <wp:inline distT="0" distB="0" distL="0" distR="0" wp14:anchorId="133DCC08" wp14:editId="2864D71F">
            <wp:extent cx="1160060" cy="1160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0675" cy="1170675"/>
                    </a:xfrm>
                    <a:prstGeom prst="rect">
                      <a:avLst/>
                    </a:prstGeom>
                  </pic:spPr>
                </pic:pic>
              </a:graphicData>
            </a:graphic>
          </wp:inline>
        </w:drawing>
      </w:r>
    </w:p>
    <w:tbl>
      <w:tblPr>
        <w:tblStyle w:val="TableGrid"/>
        <w:tblpPr w:leftFromText="180" w:rightFromText="180" w:vertAnchor="text" w:horzAnchor="margin" w:tblpXSpec="center" w:tblpY="436"/>
        <w:tblW w:w="0" w:type="auto"/>
        <w:tblLook w:val="04A0" w:firstRow="1" w:lastRow="0" w:firstColumn="1" w:lastColumn="0" w:noHBand="0" w:noVBand="1"/>
      </w:tblPr>
      <w:tblGrid>
        <w:gridCol w:w="1975"/>
        <w:gridCol w:w="7560"/>
      </w:tblGrid>
      <w:tr w:rsidR="00934519" w:rsidRPr="008511D7" w14:paraId="0EBA8540" w14:textId="77777777" w:rsidTr="6A1D9AFD">
        <w:trPr>
          <w:trHeight w:val="530"/>
        </w:trPr>
        <w:tc>
          <w:tcPr>
            <w:tcW w:w="1975" w:type="dxa"/>
            <w:vAlign w:val="center"/>
          </w:tcPr>
          <w:p w14:paraId="2E795C78" w14:textId="77777777" w:rsidR="00934519" w:rsidRPr="008511D7" w:rsidRDefault="00934519" w:rsidP="00D45CEE">
            <w:pPr>
              <w:rPr>
                <w:rFonts w:ascii="Calibri" w:hAnsi="Calibri"/>
                <w:b/>
                <w:szCs w:val="20"/>
              </w:rPr>
            </w:pPr>
            <w:r w:rsidRPr="008511D7">
              <w:rPr>
                <w:rFonts w:ascii="Calibri" w:hAnsi="Calibri"/>
                <w:b/>
                <w:szCs w:val="20"/>
              </w:rPr>
              <w:t>Course Name/Number</w:t>
            </w:r>
          </w:p>
        </w:tc>
        <w:tc>
          <w:tcPr>
            <w:tcW w:w="7560" w:type="dxa"/>
            <w:vAlign w:val="center"/>
          </w:tcPr>
          <w:p w14:paraId="43D648FA" w14:textId="6B10D324" w:rsidR="00934519" w:rsidRPr="008511D7" w:rsidRDefault="00952952" w:rsidP="00952952">
            <w:pPr>
              <w:jc w:val="center"/>
              <w:rPr>
                <w:rFonts w:ascii="Calibri" w:hAnsi="Calibri"/>
                <w:bCs/>
                <w:szCs w:val="20"/>
              </w:rPr>
            </w:pPr>
            <w:r w:rsidRPr="008511D7">
              <w:rPr>
                <w:rFonts w:ascii="Calibri" w:hAnsi="Calibri" w:cs="Times New Roman"/>
                <w:bCs/>
                <w:sz w:val="24"/>
                <w:szCs w:val="20"/>
              </w:rPr>
              <w:t xml:space="preserve">ED </w:t>
            </w:r>
            <w:r w:rsidR="00DF1A8D" w:rsidRPr="008511D7">
              <w:rPr>
                <w:rFonts w:ascii="Calibri" w:hAnsi="Calibri" w:cs="Times New Roman"/>
                <w:bCs/>
                <w:sz w:val="24"/>
                <w:szCs w:val="20"/>
              </w:rPr>
              <w:t>3100 Foundations</w:t>
            </w:r>
          </w:p>
        </w:tc>
      </w:tr>
      <w:tr w:rsidR="00934519" w:rsidRPr="008511D7" w14:paraId="049B3763" w14:textId="77777777" w:rsidTr="6A1D9AFD">
        <w:trPr>
          <w:trHeight w:val="1757"/>
        </w:trPr>
        <w:tc>
          <w:tcPr>
            <w:tcW w:w="1975" w:type="dxa"/>
            <w:vAlign w:val="center"/>
          </w:tcPr>
          <w:p w14:paraId="2496B2CE" w14:textId="112B3338" w:rsidR="00934519" w:rsidRPr="008511D7" w:rsidRDefault="00934519" w:rsidP="00D45CEE">
            <w:pPr>
              <w:rPr>
                <w:rFonts w:ascii="Calibri" w:hAnsi="Calibri"/>
                <w:b/>
                <w:szCs w:val="20"/>
              </w:rPr>
            </w:pPr>
            <w:r w:rsidRPr="008511D7">
              <w:rPr>
                <w:rFonts w:ascii="Calibri" w:hAnsi="Calibri"/>
                <w:b/>
                <w:szCs w:val="20"/>
              </w:rPr>
              <w:t xml:space="preserve">Expectations of </w:t>
            </w:r>
            <w:r w:rsidR="000846DE" w:rsidRPr="008511D7">
              <w:rPr>
                <w:rFonts w:ascii="Calibri" w:hAnsi="Calibri"/>
                <w:b/>
                <w:szCs w:val="20"/>
              </w:rPr>
              <w:t>S</w:t>
            </w:r>
            <w:r w:rsidRPr="008511D7">
              <w:rPr>
                <w:rFonts w:ascii="Calibri" w:hAnsi="Calibri"/>
                <w:b/>
                <w:szCs w:val="20"/>
              </w:rPr>
              <w:t>tudent</w:t>
            </w:r>
          </w:p>
        </w:tc>
        <w:tc>
          <w:tcPr>
            <w:tcW w:w="7560" w:type="dxa"/>
            <w:vAlign w:val="center"/>
          </w:tcPr>
          <w:p w14:paraId="36CBE100" w14:textId="1DB96E1F" w:rsidR="008511D7" w:rsidRPr="008511D7" w:rsidRDefault="008511D7" w:rsidP="6A1D9AFD">
            <w:pPr>
              <w:pStyle w:val="ListParagraph"/>
              <w:numPr>
                <w:ilvl w:val="0"/>
                <w:numId w:val="2"/>
              </w:numPr>
              <w:rPr>
                <w:rFonts w:ascii="Times" w:hAnsi="Times"/>
              </w:rPr>
            </w:pPr>
            <w:r w:rsidRPr="008511D7">
              <w:rPr>
                <w:rFonts w:ascii="Times" w:hAnsi="Times"/>
              </w:rPr>
              <w:t>All experience hours must be documented in SL&amp;L.</w:t>
            </w:r>
          </w:p>
          <w:p w14:paraId="1F28C721" w14:textId="618E9A8C" w:rsidR="00934519" w:rsidRPr="008511D7" w:rsidRDefault="53DCCEE7" w:rsidP="6A1D9AFD">
            <w:pPr>
              <w:pStyle w:val="ListParagraph"/>
              <w:numPr>
                <w:ilvl w:val="0"/>
                <w:numId w:val="2"/>
              </w:numPr>
              <w:rPr>
                <w:rFonts w:ascii="Times" w:hAnsi="Times"/>
              </w:rPr>
            </w:pPr>
            <w:r w:rsidRPr="008511D7">
              <w:rPr>
                <w:rFonts w:ascii="Times" w:hAnsi="Times"/>
                <w:b/>
                <w:bCs/>
              </w:rPr>
              <w:t>Elementary</w:t>
            </w:r>
            <w:r w:rsidRPr="008511D7">
              <w:rPr>
                <w:rFonts w:ascii="Times" w:hAnsi="Times"/>
              </w:rPr>
              <w:t xml:space="preserve">: </w:t>
            </w:r>
            <w:r w:rsidR="0B69A299" w:rsidRPr="008511D7">
              <w:rPr>
                <w:rFonts w:ascii="Times" w:hAnsi="Times"/>
              </w:rPr>
              <w:t>Be present at your host classroom during expected hours</w:t>
            </w:r>
            <w:r w:rsidR="0D0F1F5B" w:rsidRPr="008511D7">
              <w:rPr>
                <w:rFonts w:ascii="Times" w:hAnsi="Times"/>
              </w:rPr>
              <w:t xml:space="preserve"> </w:t>
            </w:r>
            <w:r w:rsidR="002C5F77" w:rsidRPr="008511D7">
              <w:rPr>
                <w:rFonts w:ascii="Times" w:hAnsi="Times"/>
              </w:rPr>
              <w:t>every Wednesday</w:t>
            </w:r>
            <w:r w:rsidR="00CE560C" w:rsidRPr="008511D7">
              <w:rPr>
                <w:rFonts w:ascii="Times" w:hAnsi="Times"/>
              </w:rPr>
              <w:t xml:space="preserve"> after you receive your assignment</w:t>
            </w:r>
            <w:r w:rsidR="002C5F77" w:rsidRPr="008511D7">
              <w:rPr>
                <w:rFonts w:ascii="Times" w:hAnsi="Times"/>
              </w:rPr>
              <w:t>.</w:t>
            </w:r>
            <w:r w:rsidR="0A94A10B" w:rsidRPr="008511D7">
              <w:rPr>
                <w:rFonts w:ascii="Times" w:hAnsi="Times"/>
              </w:rPr>
              <w:t xml:space="preserve"> Any missed time (for on-campus classes, sports, etc.) </w:t>
            </w:r>
            <w:r w:rsidR="2596973A" w:rsidRPr="008511D7">
              <w:rPr>
                <w:rFonts w:ascii="Times" w:hAnsi="Times"/>
              </w:rPr>
              <w:t>must</w:t>
            </w:r>
            <w:r w:rsidR="0A94A10B" w:rsidRPr="008511D7">
              <w:rPr>
                <w:rFonts w:ascii="Times" w:hAnsi="Times"/>
              </w:rPr>
              <w:t xml:space="preserve"> be </w:t>
            </w:r>
            <w:r w:rsidR="0B69A299" w:rsidRPr="008511D7">
              <w:rPr>
                <w:rFonts w:ascii="Times" w:hAnsi="Times"/>
              </w:rPr>
              <w:t>a</w:t>
            </w:r>
            <w:r w:rsidR="0A94A10B" w:rsidRPr="008511D7">
              <w:rPr>
                <w:rFonts w:ascii="Times" w:hAnsi="Times"/>
              </w:rPr>
              <w:t>pproved</w:t>
            </w:r>
            <w:r w:rsidR="0B69A299" w:rsidRPr="008511D7">
              <w:rPr>
                <w:rFonts w:ascii="Times" w:hAnsi="Times"/>
              </w:rPr>
              <w:t xml:space="preserve"> </w:t>
            </w:r>
            <w:r w:rsidR="2596973A" w:rsidRPr="008511D7">
              <w:rPr>
                <w:rFonts w:ascii="Times" w:hAnsi="Times"/>
              </w:rPr>
              <w:t>by</w:t>
            </w:r>
            <w:r w:rsidR="0B69A299" w:rsidRPr="008511D7">
              <w:rPr>
                <w:rFonts w:ascii="Times" w:hAnsi="Times"/>
              </w:rPr>
              <w:t xml:space="preserve"> the classroom teacher and </w:t>
            </w:r>
            <w:r w:rsidR="002C5F77" w:rsidRPr="008511D7">
              <w:rPr>
                <w:rFonts w:ascii="Times" w:hAnsi="Times"/>
              </w:rPr>
              <w:t>professor</w:t>
            </w:r>
            <w:r w:rsidR="2596973A" w:rsidRPr="008511D7">
              <w:rPr>
                <w:rFonts w:ascii="Times" w:hAnsi="Times"/>
              </w:rPr>
              <w:t xml:space="preserve"> beforehand</w:t>
            </w:r>
            <w:r w:rsidR="0A94A10B" w:rsidRPr="008511D7">
              <w:rPr>
                <w:rFonts w:ascii="Times" w:hAnsi="Times"/>
              </w:rPr>
              <w:t>.</w:t>
            </w:r>
            <w:r w:rsidR="5EE46B58" w:rsidRPr="008511D7">
              <w:rPr>
                <w:rFonts w:ascii="Times" w:hAnsi="Times"/>
              </w:rPr>
              <w:t xml:space="preserve"> </w:t>
            </w:r>
            <w:r w:rsidR="42EA8B0D" w:rsidRPr="008511D7">
              <w:rPr>
                <w:rFonts w:ascii="Times" w:hAnsi="Times"/>
              </w:rPr>
              <w:t>Do NOT miss any major/endorsement course for this experience, we will come up with an alternative schedule.</w:t>
            </w:r>
          </w:p>
          <w:p w14:paraId="12D9D697" w14:textId="153FCFAF" w:rsidR="00DF1A8D" w:rsidRPr="008511D7" w:rsidRDefault="53DCCEE7" w:rsidP="6A1D9AFD">
            <w:pPr>
              <w:pStyle w:val="ListParagraph"/>
              <w:numPr>
                <w:ilvl w:val="0"/>
                <w:numId w:val="2"/>
              </w:numPr>
              <w:rPr>
                <w:rFonts w:ascii="Times" w:hAnsi="Times"/>
              </w:rPr>
            </w:pPr>
            <w:r w:rsidRPr="008511D7">
              <w:rPr>
                <w:rFonts w:ascii="Times" w:hAnsi="Times"/>
                <w:b/>
                <w:bCs/>
              </w:rPr>
              <w:t>Secondary</w:t>
            </w:r>
            <w:r w:rsidRPr="008511D7">
              <w:rPr>
                <w:rFonts w:ascii="Times" w:hAnsi="Times"/>
              </w:rPr>
              <w:t>: Contact host teacher to find a schedule that fits both of your needs.</w:t>
            </w:r>
            <w:r w:rsidR="00CE560C" w:rsidRPr="008511D7">
              <w:rPr>
                <w:rFonts w:ascii="Times" w:hAnsi="Times"/>
              </w:rPr>
              <w:t xml:space="preserve"> You must have a minimum of 25 hours but encourage more. The more hours you are assisting in a classroom, the better of a new teacher you will be! </w:t>
            </w:r>
            <w:r w:rsidR="00CE560C" w:rsidRPr="008511D7">
              <w:rPr>
                <mc:AlternateContent>
                  <mc:Choice Requires="w16se">
                    <w:rFonts w:ascii="Times" w:hAnsi="Time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80B4083" w14:textId="6F2E7F92" w:rsidR="001E592E" w:rsidRPr="008511D7" w:rsidRDefault="008556DE" w:rsidP="001E592E">
            <w:pPr>
              <w:pStyle w:val="ListParagraph"/>
              <w:numPr>
                <w:ilvl w:val="0"/>
                <w:numId w:val="2"/>
              </w:numPr>
              <w:rPr>
                <w:rFonts w:ascii="Times" w:hAnsi="Times"/>
                <w:bCs/>
              </w:rPr>
            </w:pPr>
            <w:r w:rsidRPr="008511D7">
              <w:rPr>
                <w:rFonts w:ascii="Times" w:hAnsi="Times"/>
                <w:bCs/>
              </w:rPr>
              <w:t>Actively engage with students and</w:t>
            </w:r>
            <w:r w:rsidR="002439FE" w:rsidRPr="008511D7">
              <w:rPr>
                <w:rFonts w:ascii="Times" w:hAnsi="Times"/>
                <w:bCs/>
              </w:rPr>
              <w:t xml:space="preserve"> support the classroom teacher.</w:t>
            </w:r>
          </w:p>
          <w:p w14:paraId="0DF2436A" w14:textId="7F0DB687" w:rsidR="00E460BA" w:rsidRPr="008511D7" w:rsidRDefault="00C10350" w:rsidP="00E460BA">
            <w:pPr>
              <w:pStyle w:val="ListParagraph"/>
              <w:numPr>
                <w:ilvl w:val="0"/>
                <w:numId w:val="2"/>
              </w:numPr>
              <w:rPr>
                <w:rFonts w:ascii="Times" w:hAnsi="Times"/>
                <w:bCs/>
              </w:rPr>
            </w:pPr>
            <w:r w:rsidRPr="008511D7">
              <w:rPr>
                <w:rFonts w:ascii="Times" w:hAnsi="Times"/>
                <w:bCs/>
              </w:rPr>
              <w:t xml:space="preserve">You will receive some sample </w:t>
            </w:r>
            <w:proofErr w:type="spellStart"/>
            <w:r w:rsidRPr="008511D7">
              <w:rPr>
                <w:rFonts w:ascii="Times" w:hAnsi="Times"/>
                <w:bCs/>
              </w:rPr>
              <w:t>EdTPA</w:t>
            </w:r>
            <w:proofErr w:type="spellEnd"/>
            <w:r w:rsidRPr="008511D7">
              <w:rPr>
                <w:rFonts w:ascii="Times" w:hAnsi="Times"/>
                <w:bCs/>
              </w:rPr>
              <w:t xml:space="preserve"> Task 1 questions </w:t>
            </w:r>
            <w:r w:rsidR="0027660E" w:rsidRPr="008511D7">
              <w:rPr>
                <w:rFonts w:ascii="Times" w:hAnsi="Times"/>
                <w:bCs/>
              </w:rPr>
              <w:t>to complete.</w:t>
            </w:r>
          </w:p>
          <w:p w14:paraId="4E04C704" w14:textId="77777777" w:rsidR="00E460BA" w:rsidRPr="008511D7" w:rsidRDefault="001E592E" w:rsidP="001E592E">
            <w:pPr>
              <w:pStyle w:val="ListParagraph"/>
              <w:numPr>
                <w:ilvl w:val="0"/>
                <w:numId w:val="2"/>
              </w:numPr>
              <w:rPr>
                <w:rFonts w:ascii="Times" w:hAnsi="Times"/>
                <w:bCs/>
              </w:rPr>
            </w:pPr>
            <w:r w:rsidRPr="008511D7">
              <w:rPr>
                <w:rFonts w:ascii="Times" w:hAnsi="Times"/>
                <w:bCs/>
              </w:rPr>
              <w:t xml:space="preserve">Ask the host teacher questions to better understand </w:t>
            </w:r>
            <w:r w:rsidR="00E460BA" w:rsidRPr="008511D7">
              <w:rPr>
                <w:rFonts w:ascii="Times" w:hAnsi="Times"/>
                <w:bCs/>
              </w:rPr>
              <w:t xml:space="preserve">teacher thought process. </w:t>
            </w:r>
          </w:p>
          <w:p w14:paraId="4E15C4CE" w14:textId="25D422EC" w:rsidR="001E592E" w:rsidRPr="008511D7" w:rsidRDefault="00E460BA" w:rsidP="001E592E">
            <w:pPr>
              <w:pStyle w:val="ListParagraph"/>
              <w:numPr>
                <w:ilvl w:val="0"/>
                <w:numId w:val="2"/>
              </w:numPr>
              <w:rPr>
                <w:rFonts w:ascii="Times" w:hAnsi="Times"/>
                <w:bCs/>
              </w:rPr>
            </w:pPr>
            <w:r w:rsidRPr="008511D7">
              <w:rPr>
                <w:rFonts w:ascii="Times" w:hAnsi="Times"/>
                <w:bCs/>
              </w:rPr>
              <w:t>Notice differentiation, scaffolding, behavior management, classroom procedures, etc.</w:t>
            </w:r>
            <w:r w:rsidR="001E592E" w:rsidRPr="008511D7">
              <w:rPr>
                <w:rFonts w:ascii="Times" w:hAnsi="Times"/>
                <w:bCs/>
              </w:rPr>
              <w:t xml:space="preserve"> </w:t>
            </w:r>
          </w:p>
          <w:p w14:paraId="55B46533" w14:textId="11BE8876" w:rsidR="001E592E" w:rsidRPr="008511D7" w:rsidRDefault="001E592E" w:rsidP="001E592E">
            <w:pPr>
              <w:pStyle w:val="ListParagraph"/>
              <w:numPr>
                <w:ilvl w:val="0"/>
                <w:numId w:val="2"/>
              </w:numPr>
              <w:rPr>
                <w:rFonts w:ascii="Times" w:hAnsi="Times"/>
                <w:bCs/>
              </w:rPr>
            </w:pPr>
            <w:r w:rsidRPr="008511D7">
              <w:rPr>
                <w:rFonts w:ascii="Times" w:hAnsi="Times"/>
                <w:bCs/>
              </w:rPr>
              <w:t>Assist the teacher in daily teaching duties.</w:t>
            </w:r>
            <w:r w:rsidR="00E460BA" w:rsidRPr="008511D7">
              <w:rPr>
                <w:rFonts w:ascii="Times" w:hAnsi="Times"/>
                <w:bCs/>
              </w:rPr>
              <w:t xml:space="preserve"> </w:t>
            </w:r>
            <w:r w:rsidR="00A55A95" w:rsidRPr="008511D7">
              <w:rPr>
                <w:rFonts w:ascii="Times" w:hAnsi="Times"/>
                <w:bCs/>
              </w:rPr>
              <w:t>For example: planning, c</w:t>
            </w:r>
            <w:r w:rsidR="00E460BA" w:rsidRPr="008511D7">
              <w:rPr>
                <w:rFonts w:ascii="Times" w:hAnsi="Times"/>
                <w:bCs/>
              </w:rPr>
              <w:t xml:space="preserve">orrecting, running small group stations, </w:t>
            </w:r>
            <w:r w:rsidR="00A55A95" w:rsidRPr="008511D7">
              <w:rPr>
                <w:rFonts w:ascii="Times" w:hAnsi="Times"/>
                <w:bCs/>
              </w:rPr>
              <w:t xml:space="preserve">read </w:t>
            </w:r>
            <w:proofErr w:type="spellStart"/>
            <w:r w:rsidR="00A55A95" w:rsidRPr="008511D7">
              <w:rPr>
                <w:rFonts w:ascii="Times" w:hAnsi="Times"/>
                <w:bCs/>
              </w:rPr>
              <w:t>alouds</w:t>
            </w:r>
            <w:proofErr w:type="spellEnd"/>
            <w:r w:rsidR="00A55A95" w:rsidRPr="008511D7">
              <w:rPr>
                <w:rFonts w:ascii="Times" w:hAnsi="Times"/>
                <w:bCs/>
              </w:rPr>
              <w:t xml:space="preserve">, </w:t>
            </w:r>
            <w:r w:rsidR="00E460BA" w:rsidRPr="008511D7">
              <w:rPr>
                <w:rFonts w:ascii="Times" w:hAnsi="Times"/>
                <w:bCs/>
              </w:rPr>
              <w:t>walk students to other classes, etc.</w:t>
            </w:r>
            <w:r w:rsidR="00A55A95" w:rsidRPr="008511D7">
              <w:rPr>
                <w:rFonts w:ascii="Times" w:hAnsi="Times"/>
                <w:bCs/>
              </w:rPr>
              <w:t xml:space="preserve"> The more you are active in the classroom the more you will be equipped for teaching.</w:t>
            </w:r>
          </w:p>
        </w:tc>
      </w:tr>
      <w:tr w:rsidR="00934519" w:rsidRPr="008511D7" w14:paraId="6A71CE2A" w14:textId="77777777" w:rsidTr="6A1D9AFD">
        <w:trPr>
          <w:trHeight w:val="1469"/>
        </w:trPr>
        <w:tc>
          <w:tcPr>
            <w:tcW w:w="1975" w:type="dxa"/>
            <w:vAlign w:val="center"/>
          </w:tcPr>
          <w:p w14:paraId="51A88CFB" w14:textId="6B00DE7A" w:rsidR="00934519" w:rsidRPr="008511D7" w:rsidRDefault="00934519" w:rsidP="00D45CEE">
            <w:pPr>
              <w:rPr>
                <w:rFonts w:ascii="Calibri" w:hAnsi="Calibri"/>
                <w:b/>
                <w:szCs w:val="20"/>
              </w:rPr>
            </w:pPr>
            <w:r w:rsidRPr="008511D7">
              <w:rPr>
                <w:rFonts w:ascii="Calibri" w:hAnsi="Calibri"/>
                <w:b/>
                <w:szCs w:val="20"/>
              </w:rPr>
              <w:t xml:space="preserve">Number of </w:t>
            </w:r>
            <w:r w:rsidR="000846DE" w:rsidRPr="008511D7">
              <w:rPr>
                <w:rFonts w:ascii="Calibri" w:hAnsi="Calibri"/>
                <w:b/>
                <w:szCs w:val="20"/>
              </w:rPr>
              <w:t>H</w:t>
            </w:r>
            <w:r w:rsidRPr="008511D7">
              <w:rPr>
                <w:rFonts w:ascii="Calibri" w:hAnsi="Calibri"/>
                <w:b/>
                <w:szCs w:val="20"/>
              </w:rPr>
              <w:t xml:space="preserve">ours </w:t>
            </w:r>
            <w:r w:rsidR="000846DE" w:rsidRPr="008511D7">
              <w:rPr>
                <w:rFonts w:ascii="Calibri" w:hAnsi="Calibri"/>
                <w:b/>
                <w:szCs w:val="20"/>
              </w:rPr>
              <w:t>R</w:t>
            </w:r>
            <w:r w:rsidRPr="008511D7">
              <w:rPr>
                <w:rFonts w:ascii="Calibri" w:hAnsi="Calibri"/>
                <w:b/>
                <w:szCs w:val="20"/>
              </w:rPr>
              <w:t>equired</w:t>
            </w:r>
            <w:r w:rsidR="002439FE" w:rsidRPr="008511D7">
              <w:rPr>
                <w:rFonts w:ascii="Calibri" w:hAnsi="Calibri"/>
                <w:b/>
                <w:szCs w:val="20"/>
              </w:rPr>
              <w:t xml:space="preserve"> for Licensure</w:t>
            </w:r>
          </w:p>
        </w:tc>
        <w:tc>
          <w:tcPr>
            <w:tcW w:w="7560" w:type="dxa"/>
            <w:vAlign w:val="center"/>
          </w:tcPr>
          <w:p w14:paraId="51A2245D" w14:textId="77777777" w:rsidR="000E2A9B" w:rsidRPr="008511D7" w:rsidRDefault="0027660E" w:rsidP="003912EC">
            <w:pPr>
              <w:jc w:val="center"/>
              <w:rPr>
                <w:rFonts w:ascii="Times" w:hAnsi="Times" w:cs="Times"/>
                <w:bCs/>
              </w:rPr>
            </w:pPr>
            <w:r w:rsidRPr="008511D7">
              <w:rPr>
                <w:rFonts w:ascii="Times" w:hAnsi="Times" w:cs="Times"/>
                <w:bCs/>
                <w:szCs w:val="20"/>
              </w:rPr>
              <w:t xml:space="preserve">Elementary: The course schedule was changed to allow you time to get in the classroom Wednesdays. You will receive your placement by mid-February. </w:t>
            </w:r>
            <w:r w:rsidR="00C31204" w:rsidRPr="008511D7">
              <w:rPr>
                <w:rFonts w:ascii="Times" w:hAnsi="Times" w:cs="Times"/>
                <w:bCs/>
                <w:szCs w:val="20"/>
              </w:rPr>
              <w:t xml:space="preserve">If you </w:t>
            </w:r>
            <w:r w:rsidR="00C31204" w:rsidRPr="008511D7">
              <w:rPr>
                <w:rFonts w:ascii="Times" w:hAnsi="Times" w:cs="Times"/>
                <w:bCs/>
              </w:rPr>
              <w:t>need an alternative FE schedule, meet with your course instructor to create an alternative plan.</w:t>
            </w:r>
          </w:p>
          <w:p w14:paraId="030ED0ED" w14:textId="5A026C38" w:rsidR="00C31204" w:rsidRPr="008511D7" w:rsidRDefault="00C31204" w:rsidP="003912EC">
            <w:pPr>
              <w:jc w:val="center"/>
              <w:rPr>
                <w:rFonts w:ascii="Calibri" w:hAnsi="Calibri"/>
                <w:bCs/>
                <w:sz w:val="18"/>
                <w:szCs w:val="18"/>
              </w:rPr>
            </w:pPr>
            <w:r w:rsidRPr="008511D7">
              <w:rPr>
                <w:rFonts w:ascii="Calibri" w:hAnsi="Calibri"/>
                <w:bCs/>
              </w:rPr>
              <w:t xml:space="preserve">K-12 &amp; Secondary: </w:t>
            </w:r>
            <w:r w:rsidR="009245BC" w:rsidRPr="008511D7">
              <w:rPr>
                <w:rFonts w:ascii="Calibri" w:hAnsi="Calibri"/>
                <w:bCs/>
              </w:rPr>
              <w:t>You need a minimum of 25 hours. The schedule must work with your host teachers. The more time you are in the classroom, then better prepared you will be as a teacher.</w:t>
            </w:r>
          </w:p>
        </w:tc>
      </w:tr>
      <w:tr w:rsidR="00934519" w:rsidRPr="008511D7" w14:paraId="08E9BD81" w14:textId="77777777" w:rsidTr="6A1D9AFD">
        <w:trPr>
          <w:trHeight w:val="1469"/>
        </w:trPr>
        <w:tc>
          <w:tcPr>
            <w:tcW w:w="1975" w:type="dxa"/>
            <w:vAlign w:val="center"/>
          </w:tcPr>
          <w:p w14:paraId="2AFF18B3" w14:textId="67E0D8AB" w:rsidR="00934519" w:rsidRPr="008511D7" w:rsidRDefault="00934519" w:rsidP="00D45CEE">
            <w:pPr>
              <w:rPr>
                <w:rFonts w:ascii="Calibri" w:hAnsi="Calibri"/>
                <w:b/>
                <w:szCs w:val="20"/>
              </w:rPr>
            </w:pPr>
            <w:r w:rsidRPr="008511D7">
              <w:rPr>
                <w:rFonts w:ascii="Calibri" w:hAnsi="Calibri"/>
                <w:b/>
                <w:szCs w:val="20"/>
              </w:rPr>
              <w:t xml:space="preserve">Expectations of </w:t>
            </w:r>
            <w:r w:rsidR="000846DE" w:rsidRPr="008511D7">
              <w:rPr>
                <w:rFonts w:ascii="Calibri" w:hAnsi="Calibri"/>
                <w:b/>
                <w:szCs w:val="20"/>
              </w:rPr>
              <w:t>T</w:t>
            </w:r>
            <w:r w:rsidRPr="008511D7">
              <w:rPr>
                <w:rFonts w:ascii="Calibri" w:hAnsi="Calibri"/>
                <w:b/>
                <w:szCs w:val="20"/>
              </w:rPr>
              <w:t>eacher</w:t>
            </w:r>
          </w:p>
        </w:tc>
        <w:tc>
          <w:tcPr>
            <w:tcW w:w="7560" w:type="dxa"/>
            <w:vAlign w:val="center"/>
          </w:tcPr>
          <w:p w14:paraId="388876BD" w14:textId="6A113C9D" w:rsidR="00934519" w:rsidRPr="008511D7" w:rsidRDefault="003912EC" w:rsidP="54BD62B0">
            <w:pPr>
              <w:pStyle w:val="ListParagraph"/>
              <w:numPr>
                <w:ilvl w:val="0"/>
                <w:numId w:val="4"/>
              </w:numPr>
              <w:rPr>
                <w:rFonts w:ascii="Times" w:hAnsi="Times"/>
              </w:rPr>
            </w:pPr>
            <w:r w:rsidRPr="008511D7">
              <w:rPr>
                <w:rFonts w:ascii="Times" w:hAnsi="Times"/>
              </w:rPr>
              <w:t>Please mentor your student and be willing to share information about the resources</w:t>
            </w:r>
            <w:r w:rsidR="008B4527" w:rsidRPr="008511D7">
              <w:rPr>
                <w:rFonts w:ascii="Times" w:hAnsi="Times"/>
              </w:rPr>
              <w:t xml:space="preserve"> and assessments</w:t>
            </w:r>
            <w:r w:rsidR="00C56194" w:rsidRPr="008511D7">
              <w:rPr>
                <w:rFonts w:ascii="Times" w:hAnsi="Times"/>
              </w:rPr>
              <w:t xml:space="preserve"> used in your classroom.</w:t>
            </w:r>
          </w:p>
          <w:p w14:paraId="5C9EB408" w14:textId="3D0206E9" w:rsidR="006B0807" w:rsidRPr="008511D7" w:rsidRDefault="006B0807" w:rsidP="003912EC">
            <w:pPr>
              <w:pStyle w:val="ListParagraph"/>
              <w:numPr>
                <w:ilvl w:val="0"/>
                <w:numId w:val="4"/>
              </w:numPr>
              <w:rPr>
                <w:rFonts w:ascii="Times New Roman" w:hAnsi="Times New Roman" w:cs="Times New Roman"/>
                <w:bCs/>
              </w:rPr>
            </w:pPr>
            <w:r w:rsidRPr="008511D7">
              <w:rPr>
                <w:rFonts w:ascii="Times New Roman" w:hAnsi="Times New Roman" w:cs="Times New Roman"/>
                <w:szCs w:val="20"/>
              </w:rPr>
              <w:t>Complete a brief host teacher module (Per PELSB)</w:t>
            </w:r>
          </w:p>
          <w:p w14:paraId="266196FA" w14:textId="2E6465B6" w:rsidR="00B226A2" w:rsidRPr="008511D7" w:rsidRDefault="00B226A2" w:rsidP="003912EC">
            <w:pPr>
              <w:pStyle w:val="ListParagraph"/>
              <w:numPr>
                <w:ilvl w:val="0"/>
                <w:numId w:val="4"/>
              </w:numPr>
              <w:rPr>
                <w:rFonts w:ascii="Times New Roman" w:hAnsi="Times New Roman" w:cs="Times New Roman"/>
                <w:bCs/>
              </w:rPr>
            </w:pPr>
            <w:r w:rsidRPr="008511D7">
              <w:rPr>
                <w:rFonts w:ascii="Times New Roman" w:hAnsi="Times New Roman" w:cs="Times New Roman"/>
                <w:szCs w:val="20"/>
              </w:rPr>
              <w:t>Complete a 3-minute online dispositions survey on the teacher candidate(s).  The link will be emailed to the host teacher at the end of the semester.  Sample form on next page.</w:t>
            </w:r>
          </w:p>
        </w:tc>
      </w:tr>
      <w:tr w:rsidR="00934519" w:rsidRPr="008511D7" w14:paraId="6DF88A09" w14:textId="77777777" w:rsidTr="6A1D9AFD">
        <w:trPr>
          <w:trHeight w:val="1234"/>
        </w:trPr>
        <w:tc>
          <w:tcPr>
            <w:tcW w:w="1975" w:type="dxa"/>
            <w:vAlign w:val="center"/>
          </w:tcPr>
          <w:p w14:paraId="0A17B8B0" w14:textId="2420C805" w:rsidR="00934519" w:rsidRPr="008511D7" w:rsidRDefault="004E51D2" w:rsidP="00934519">
            <w:pPr>
              <w:rPr>
                <w:b/>
                <w:sz w:val="20"/>
                <w:szCs w:val="20"/>
              </w:rPr>
            </w:pPr>
            <w:r w:rsidRPr="008511D7">
              <w:rPr>
                <w:rFonts w:ascii="Calibri" w:hAnsi="Calibri"/>
                <w:b/>
                <w:szCs w:val="20"/>
              </w:rPr>
              <w:t xml:space="preserve">Course Instructor(s) </w:t>
            </w:r>
            <w:r w:rsidRPr="008511D7">
              <w:rPr>
                <w:rFonts w:ascii="Calibri" w:hAnsi="Calibri"/>
                <w:b/>
                <w:szCs w:val="20"/>
              </w:rPr>
              <w:br/>
              <w:t>&amp; Contact Information</w:t>
            </w:r>
          </w:p>
        </w:tc>
        <w:tc>
          <w:tcPr>
            <w:tcW w:w="7560" w:type="dxa"/>
            <w:vAlign w:val="center"/>
          </w:tcPr>
          <w:p w14:paraId="125E7FE2" w14:textId="69EA47A9" w:rsidR="00934519" w:rsidRPr="008511D7" w:rsidRDefault="006B0807" w:rsidP="003912EC">
            <w:pPr>
              <w:spacing w:line="276" w:lineRule="auto"/>
              <w:jc w:val="center"/>
              <w:rPr>
                <w:bCs/>
                <w:sz w:val="20"/>
                <w:szCs w:val="20"/>
              </w:rPr>
            </w:pPr>
            <w:r w:rsidRPr="008511D7">
              <w:rPr>
                <w:bCs/>
                <w:sz w:val="20"/>
                <w:szCs w:val="20"/>
              </w:rPr>
              <w:t>Renae Spangler</w:t>
            </w:r>
          </w:p>
          <w:p w14:paraId="4FA4B8FE" w14:textId="3F088FD1" w:rsidR="003912EC" w:rsidRPr="008511D7" w:rsidRDefault="009F31D7" w:rsidP="003912EC">
            <w:pPr>
              <w:spacing w:line="276" w:lineRule="auto"/>
              <w:jc w:val="center"/>
              <w:rPr>
                <w:bCs/>
                <w:sz w:val="20"/>
                <w:szCs w:val="20"/>
              </w:rPr>
            </w:pPr>
            <w:hyperlink r:id="rId11" w:history="1">
              <w:r w:rsidR="006B0807" w:rsidRPr="008511D7">
                <w:rPr>
                  <w:rStyle w:val="Hyperlink"/>
                  <w:bCs/>
                  <w:sz w:val="20"/>
                  <w:szCs w:val="20"/>
                </w:rPr>
                <w:t>r</w:t>
              </w:r>
              <w:r w:rsidR="006B0807" w:rsidRPr="008511D7">
                <w:rPr>
                  <w:rStyle w:val="Hyperlink"/>
                  <w:sz w:val="20"/>
                  <w:szCs w:val="20"/>
                </w:rPr>
                <w:t>enae.spangler@bemidjistate.edu</w:t>
              </w:r>
            </w:hyperlink>
          </w:p>
          <w:p w14:paraId="0D1B5E2D" w14:textId="6384F5AA" w:rsidR="003912EC" w:rsidRPr="008511D7" w:rsidRDefault="003912EC" w:rsidP="003912EC">
            <w:pPr>
              <w:spacing w:line="276" w:lineRule="auto"/>
              <w:jc w:val="center"/>
              <w:rPr>
                <w:bCs/>
                <w:sz w:val="20"/>
                <w:szCs w:val="20"/>
              </w:rPr>
            </w:pPr>
            <w:r w:rsidRPr="008511D7">
              <w:rPr>
                <w:bCs/>
                <w:sz w:val="20"/>
                <w:szCs w:val="20"/>
              </w:rPr>
              <w:t>218-</w:t>
            </w:r>
            <w:r w:rsidR="006B0807" w:rsidRPr="008511D7">
              <w:rPr>
                <w:bCs/>
                <w:sz w:val="20"/>
                <w:szCs w:val="20"/>
              </w:rPr>
              <w:t>553-4487</w:t>
            </w:r>
          </w:p>
        </w:tc>
      </w:tr>
    </w:tbl>
    <w:p w14:paraId="5640F1EA" w14:textId="714A52A3" w:rsidR="00934519" w:rsidRPr="008511D7" w:rsidRDefault="00934519" w:rsidP="00934519">
      <w:pPr>
        <w:pStyle w:val="NoSpacing"/>
        <w:rPr>
          <w:sz w:val="20"/>
          <w:szCs w:val="20"/>
        </w:rPr>
      </w:pPr>
    </w:p>
    <w:p w14:paraId="4B51261C" w14:textId="032FD36C" w:rsidR="00FA1663" w:rsidRPr="008511D7" w:rsidRDefault="00FA1663" w:rsidP="00934519">
      <w:pPr>
        <w:pStyle w:val="NoSpacing"/>
        <w:rPr>
          <w:sz w:val="20"/>
          <w:szCs w:val="20"/>
        </w:rPr>
      </w:pPr>
    </w:p>
    <w:p w14:paraId="5CCE8224" w14:textId="77777777" w:rsidR="00FA1663" w:rsidRPr="008511D7" w:rsidRDefault="00FA1663" w:rsidP="00934519">
      <w:pPr>
        <w:pStyle w:val="NoSpacing"/>
        <w:rPr>
          <w:sz w:val="20"/>
          <w:szCs w:val="20"/>
        </w:rPr>
      </w:pPr>
    </w:p>
    <w:p w14:paraId="7B94439B" w14:textId="01F285C0" w:rsidR="00FA1663" w:rsidRPr="008511D7" w:rsidRDefault="00FA1663" w:rsidP="00934519">
      <w:pPr>
        <w:pStyle w:val="NoSpacing"/>
        <w:rPr>
          <w:sz w:val="20"/>
          <w:szCs w:val="20"/>
        </w:rPr>
      </w:pPr>
    </w:p>
    <w:p w14:paraId="5001D4B7" w14:textId="77777777" w:rsidR="00FA1663" w:rsidRPr="008511D7" w:rsidRDefault="00FA1663" w:rsidP="00934519">
      <w:pPr>
        <w:pStyle w:val="NoSpacing"/>
        <w:rPr>
          <w:sz w:val="20"/>
          <w:szCs w:val="20"/>
        </w:rPr>
      </w:pPr>
    </w:p>
    <w:p w14:paraId="5AE37C59" w14:textId="77777777" w:rsidR="003723C0" w:rsidRPr="008511D7" w:rsidRDefault="003723C0" w:rsidP="00934519">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540"/>
        <w:gridCol w:w="2997"/>
        <w:gridCol w:w="2465"/>
      </w:tblGrid>
      <w:tr w:rsidR="00A66735" w:rsidRPr="008511D7" w14:paraId="0D5EE962" w14:textId="77777777" w:rsidTr="00D45CEE">
        <w:tc>
          <w:tcPr>
            <w:tcW w:w="10800" w:type="dxa"/>
            <w:gridSpan w:val="4"/>
            <w:vAlign w:val="center"/>
          </w:tcPr>
          <w:p w14:paraId="6C9C60E7" w14:textId="77777777" w:rsidR="00A66735" w:rsidRPr="008511D7" w:rsidRDefault="00A66735" w:rsidP="00D45CEE">
            <w:pPr>
              <w:rPr>
                <w:rFonts w:cstheme="minorHAnsi"/>
                <w:sz w:val="24"/>
                <w:szCs w:val="24"/>
              </w:rPr>
            </w:pPr>
            <w:r w:rsidRPr="008511D7">
              <w:rPr>
                <w:rFonts w:cstheme="minorHAnsi"/>
                <w:sz w:val="24"/>
                <w:szCs w:val="24"/>
              </w:rPr>
              <w:lastRenderedPageBreak/>
              <w:t xml:space="preserve">Dear Host Teacher, </w:t>
            </w:r>
          </w:p>
          <w:p w14:paraId="463E75A7" w14:textId="77777777" w:rsidR="00A66735" w:rsidRPr="008511D7" w:rsidRDefault="00A66735" w:rsidP="00D45CEE">
            <w:pPr>
              <w:rPr>
                <w:rFonts w:cstheme="minorHAnsi"/>
                <w:sz w:val="24"/>
                <w:szCs w:val="24"/>
              </w:rPr>
            </w:pPr>
          </w:p>
          <w:p w14:paraId="65346BB2" w14:textId="77777777" w:rsidR="00A66735" w:rsidRPr="008511D7" w:rsidRDefault="00A66735" w:rsidP="00D45CEE">
            <w:pPr>
              <w:rPr>
                <w:rFonts w:cstheme="minorHAnsi"/>
                <w:sz w:val="24"/>
                <w:szCs w:val="24"/>
              </w:rPr>
            </w:pPr>
            <w:r w:rsidRPr="008511D7">
              <w:rPr>
                <w:rFonts w:cstheme="minorHAnsi"/>
                <w:sz w:val="24"/>
                <w:szCs w:val="24"/>
              </w:rPr>
              <w:t xml:space="preserve">Attached is the teacher candidate disposition form. The purpose is to evaluate our students during their participation in field experience. This allows us to catch and address any issues before the student moves to student teaching. This data will be utilized to improve student performance and to inform change in our field experience program. It should only take a few minutes to complete the form. </w:t>
            </w:r>
          </w:p>
          <w:p w14:paraId="27147850" w14:textId="77777777" w:rsidR="00A66735" w:rsidRPr="008511D7" w:rsidRDefault="00A66735" w:rsidP="00D45CEE">
            <w:pPr>
              <w:rPr>
                <w:rFonts w:cstheme="minorHAnsi"/>
                <w:sz w:val="24"/>
                <w:szCs w:val="24"/>
              </w:rPr>
            </w:pPr>
          </w:p>
          <w:p w14:paraId="57585713" w14:textId="77777777" w:rsidR="00A66735" w:rsidRPr="008511D7" w:rsidRDefault="00A66735" w:rsidP="00D45CEE">
            <w:pPr>
              <w:rPr>
                <w:rFonts w:cstheme="minorHAnsi"/>
                <w:b/>
                <w:bCs/>
                <w:sz w:val="24"/>
                <w:szCs w:val="24"/>
              </w:rPr>
            </w:pPr>
            <w:r w:rsidRPr="008511D7">
              <w:rPr>
                <w:rFonts w:cstheme="minorHAnsi"/>
                <w:b/>
                <w:bCs/>
                <w:sz w:val="24"/>
                <w:szCs w:val="24"/>
              </w:rPr>
              <w:t>A link to the disposition form will be sent to your email at the end of the semester. This paper copy can be used to discuss dispositional issues with your field experience student.</w:t>
            </w:r>
          </w:p>
          <w:p w14:paraId="73114EB6" w14:textId="77777777" w:rsidR="00A66735" w:rsidRPr="008511D7" w:rsidRDefault="00A66735" w:rsidP="00D45CEE">
            <w:pPr>
              <w:rPr>
                <w:rFonts w:cstheme="minorHAnsi"/>
                <w:sz w:val="24"/>
                <w:szCs w:val="24"/>
              </w:rPr>
            </w:pPr>
          </w:p>
          <w:p w14:paraId="7A05A203" w14:textId="77777777" w:rsidR="00A66735" w:rsidRPr="008511D7" w:rsidRDefault="00A66735" w:rsidP="00D45CEE">
            <w:pPr>
              <w:rPr>
                <w:rFonts w:cstheme="minorHAnsi"/>
                <w:sz w:val="24"/>
                <w:szCs w:val="24"/>
              </w:rPr>
            </w:pPr>
            <w:r w:rsidRPr="008511D7">
              <w:rPr>
                <w:rFonts w:cstheme="minorHAnsi"/>
                <w:sz w:val="24"/>
                <w:szCs w:val="24"/>
              </w:rPr>
              <w:t xml:space="preserve">Thank you, </w:t>
            </w:r>
          </w:p>
          <w:p w14:paraId="40BD22E5" w14:textId="24F220DB" w:rsidR="00A66735" w:rsidRPr="008511D7" w:rsidRDefault="00A66735" w:rsidP="00D45CEE">
            <w:pPr>
              <w:rPr>
                <w:rFonts w:cstheme="minorHAnsi"/>
                <w:sz w:val="24"/>
                <w:szCs w:val="24"/>
              </w:rPr>
            </w:pPr>
            <w:r w:rsidRPr="008511D7">
              <w:rPr>
                <w:rFonts w:cstheme="minorHAnsi"/>
                <w:i/>
                <w:iCs/>
                <w:sz w:val="24"/>
                <w:szCs w:val="24"/>
              </w:rPr>
              <w:t>Department of Professional Education Faculty</w:t>
            </w:r>
            <w:r w:rsidRPr="008511D7">
              <w:rPr>
                <w:rFonts w:cstheme="minorHAnsi"/>
                <w:sz w:val="24"/>
                <w:szCs w:val="24"/>
              </w:rPr>
              <w:t xml:space="preserve"> </w:t>
            </w:r>
            <w:r w:rsidRPr="008511D7">
              <w:rPr>
                <w:rFonts w:cstheme="minorHAnsi"/>
                <w:sz w:val="24"/>
                <w:szCs w:val="24"/>
              </w:rPr>
              <w:br/>
              <w:t>Bemidji State University</w:t>
            </w:r>
          </w:p>
          <w:p w14:paraId="32F07260" w14:textId="77777777" w:rsidR="00A66735" w:rsidRPr="008511D7" w:rsidRDefault="00A66735" w:rsidP="00D45CEE">
            <w:pPr>
              <w:rPr>
                <w:rFonts w:cstheme="minorHAnsi"/>
                <w:sz w:val="20"/>
              </w:rPr>
            </w:pPr>
            <w:r w:rsidRPr="008511D7">
              <w:rPr>
                <w:rFonts w:cstheme="minorHAnsi"/>
                <w:sz w:val="20"/>
              </w:rPr>
              <w:t>Teacher Candidate’s Name: ______________________________________Semester/Year: _____________________</w:t>
            </w:r>
          </w:p>
          <w:p w14:paraId="4D6095C8" w14:textId="77777777" w:rsidR="00A66735" w:rsidRPr="008511D7" w:rsidRDefault="00A66735" w:rsidP="00D45CEE">
            <w:pPr>
              <w:spacing w:line="276" w:lineRule="auto"/>
              <w:rPr>
                <w:rFonts w:cstheme="minorHAnsi"/>
                <w:sz w:val="20"/>
              </w:rPr>
            </w:pPr>
            <w:r w:rsidRPr="008511D7">
              <w:rPr>
                <w:rFonts w:cstheme="minorHAnsi"/>
                <w:sz w:val="20"/>
              </w:rPr>
              <w:t>School Name: ______________________________</w:t>
            </w:r>
            <w:proofErr w:type="gramStart"/>
            <w:r w:rsidRPr="008511D7">
              <w:rPr>
                <w:rFonts w:cstheme="minorHAnsi"/>
                <w:sz w:val="20"/>
              </w:rPr>
              <w:t>_  Grade</w:t>
            </w:r>
            <w:proofErr w:type="gramEnd"/>
            <w:r w:rsidRPr="008511D7">
              <w:rPr>
                <w:rFonts w:cstheme="minorHAnsi"/>
                <w:sz w:val="20"/>
              </w:rPr>
              <w:t xml:space="preserve"> Level(s): _____________Subject(s):__________________</w:t>
            </w:r>
            <w:r w:rsidRPr="008511D7">
              <w:rPr>
                <w:rFonts w:cstheme="minorHAnsi"/>
                <w:sz w:val="20"/>
              </w:rPr>
              <w:br/>
              <w:t xml:space="preserve"> </w:t>
            </w:r>
          </w:p>
        </w:tc>
      </w:tr>
      <w:tr w:rsidR="00A66735" w:rsidRPr="008511D7" w14:paraId="0A7C3D15" w14:textId="77777777" w:rsidTr="00D45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8" w:type="dxa"/>
          </w:tcPr>
          <w:p w14:paraId="0D2C1245" w14:textId="77777777" w:rsidR="00A66735" w:rsidRPr="008511D7" w:rsidRDefault="00A66735" w:rsidP="00D45CEE">
            <w:pPr>
              <w:rPr>
                <w:rFonts w:cstheme="minorHAnsi"/>
                <w:sz w:val="20"/>
              </w:rPr>
            </w:pPr>
            <w:r w:rsidRPr="008511D7">
              <w:rPr>
                <w:rFonts w:cstheme="minorHAnsi"/>
                <w:sz w:val="20"/>
              </w:rPr>
              <w:t>Dedication/Responsibility</w:t>
            </w:r>
          </w:p>
        </w:tc>
        <w:tc>
          <w:tcPr>
            <w:tcW w:w="2540" w:type="dxa"/>
          </w:tcPr>
          <w:p w14:paraId="6EC5A759" w14:textId="77777777" w:rsidR="00A66735" w:rsidRPr="008511D7" w:rsidRDefault="00A66735" w:rsidP="00D45CEE">
            <w:pPr>
              <w:rPr>
                <w:rFonts w:cstheme="minorHAnsi"/>
                <w:sz w:val="20"/>
              </w:rPr>
            </w:pPr>
            <w:r w:rsidRPr="008511D7">
              <w:rPr>
                <w:rFonts w:cstheme="minorHAnsi"/>
                <w:sz w:val="20"/>
              </w:rPr>
              <w:t>Compassion</w:t>
            </w:r>
          </w:p>
        </w:tc>
        <w:tc>
          <w:tcPr>
            <w:tcW w:w="2997" w:type="dxa"/>
          </w:tcPr>
          <w:p w14:paraId="2FB1E9B5" w14:textId="77777777" w:rsidR="00A66735" w:rsidRPr="008511D7" w:rsidRDefault="00A66735" w:rsidP="00D45CEE">
            <w:pPr>
              <w:rPr>
                <w:rFonts w:cstheme="minorHAnsi"/>
                <w:sz w:val="20"/>
              </w:rPr>
            </w:pPr>
            <w:r w:rsidRPr="008511D7">
              <w:rPr>
                <w:rFonts w:cstheme="minorHAnsi"/>
                <w:sz w:val="20"/>
              </w:rPr>
              <w:t>Curiosity</w:t>
            </w:r>
          </w:p>
        </w:tc>
        <w:tc>
          <w:tcPr>
            <w:tcW w:w="2465" w:type="dxa"/>
          </w:tcPr>
          <w:p w14:paraId="575F9FA4" w14:textId="77777777" w:rsidR="00A66735" w:rsidRPr="008511D7" w:rsidRDefault="00A66735" w:rsidP="00D45CEE">
            <w:pPr>
              <w:rPr>
                <w:rFonts w:cstheme="minorHAnsi"/>
                <w:sz w:val="20"/>
              </w:rPr>
            </w:pPr>
            <w:r w:rsidRPr="008511D7">
              <w:rPr>
                <w:rFonts w:cstheme="minorHAnsi"/>
                <w:sz w:val="20"/>
              </w:rPr>
              <w:t>Integrity</w:t>
            </w:r>
          </w:p>
        </w:tc>
      </w:tr>
      <w:tr w:rsidR="00A66735" w:rsidRPr="008511D7" w14:paraId="7156F6C9" w14:textId="77777777" w:rsidTr="00D45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8" w:type="dxa"/>
          </w:tcPr>
          <w:p w14:paraId="5B4014AF" w14:textId="77777777" w:rsidR="00A66735" w:rsidRPr="008511D7" w:rsidRDefault="00A66735" w:rsidP="00D45CEE">
            <w:pPr>
              <w:pStyle w:val="ListParagraph"/>
              <w:numPr>
                <w:ilvl w:val="0"/>
                <w:numId w:val="8"/>
              </w:numPr>
              <w:rPr>
                <w:rFonts w:cstheme="minorHAnsi"/>
                <w:sz w:val="20"/>
              </w:rPr>
            </w:pPr>
            <w:r w:rsidRPr="008511D7">
              <w:rPr>
                <w:rFonts w:cstheme="minorHAnsi"/>
                <w:sz w:val="20"/>
              </w:rPr>
              <w:t>Attendance</w:t>
            </w:r>
          </w:p>
          <w:p w14:paraId="44667768" w14:textId="77777777" w:rsidR="00A66735" w:rsidRPr="008511D7" w:rsidRDefault="00A66735" w:rsidP="00D45CEE">
            <w:pPr>
              <w:pStyle w:val="ListParagraph"/>
              <w:numPr>
                <w:ilvl w:val="0"/>
                <w:numId w:val="8"/>
              </w:numPr>
              <w:rPr>
                <w:rFonts w:cstheme="minorHAnsi"/>
                <w:sz w:val="20"/>
              </w:rPr>
            </w:pPr>
            <w:r w:rsidRPr="008511D7">
              <w:rPr>
                <w:rFonts w:cstheme="minorHAnsi"/>
                <w:sz w:val="20"/>
              </w:rPr>
              <w:t>Meets deadlines</w:t>
            </w:r>
          </w:p>
          <w:p w14:paraId="29FFB7F6" w14:textId="77777777" w:rsidR="00A66735" w:rsidRPr="008511D7" w:rsidRDefault="00A66735" w:rsidP="00D45CEE">
            <w:pPr>
              <w:pStyle w:val="ListParagraph"/>
              <w:numPr>
                <w:ilvl w:val="0"/>
                <w:numId w:val="8"/>
              </w:numPr>
              <w:rPr>
                <w:rFonts w:cstheme="minorHAnsi"/>
                <w:sz w:val="20"/>
              </w:rPr>
            </w:pPr>
            <w:r w:rsidRPr="008511D7">
              <w:rPr>
                <w:rFonts w:cstheme="minorHAnsi"/>
                <w:sz w:val="20"/>
              </w:rPr>
              <w:t>Participates in discussions/engaging with students</w:t>
            </w:r>
          </w:p>
          <w:p w14:paraId="5241106A" w14:textId="77777777" w:rsidR="00A66735" w:rsidRPr="008511D7" w:rsidRDefault="00A66735" w:rsidP="00D45CEE">
            <w:pPr>
              <w:pStyle w:val="ListParagraph"/>
              <w:numPr>
                <w:ilvl w:val="0"/>
                <w:numId w:val="8"/>
              </w:numPr>
              <w:rPr>
                <w:rFonts w:cstheme="minorHAnsi"/>
                <w:sz w:val="20"/>
              </w:rPr>
            </w:pPr>
            <w:r w:rsidRPr="008511D7">
              <w:rPr>
                <w:rFonts w:cstheme="minorHAnsi"/>
                <w:sz w:val="20"/>
              </w:rPr>
              <w:t>Demonstrates willingness to give and receive help</w:t>
            </w:r>
          </w:p>
          <w:p w14:paraId="251F8741" w14:textId="77777777" w:rsidR="00A66735" w:rsidRPr="008511D7" w:rsidRDefault="00A66735" w:rsidP="00D45CEE">
            <w:pPr>
              <w:pStyle w:val="ListParagraph"/>
              <w:numPr>
                <w:ilvl w:val="0"/>
                <w:numId w:val="8"/>
              </w:numPr>
              <w:rPr>
                <w:rFonts w:cstheme="minorHAnsi"/>
                <w:sz w:val="20"/>
              </w:rPr>
            </w:pPr>
            <w:r w:rsidRPr="008511D7">
              <w:rPr>
                <w:rFonts w:cstheme="minorHAnsi"/>
                <w:sz w:val="20"/>
              </w:rPr>
              <w:t>Dresses appropriately</w:t>
            </w:r>
          </w:p>
        </w:tc>
        <w:tc>
          <w:tcPr>
            <w:tcW w:w="2540" w:type="dxa"/>
          </w:tcPr>
          <w:p w14:paraId="45948CCC" w14:textId="77777777" w:rsidR="00A66735" w:rsidRPr="008511D7" w:rsidRDefault="00A66735" w:rsidP="00D45CEE">
            <w:pPr>
              <w:pStyle w:val="ListParagraph"/>
              <w:numPr>
                <w:ilvl w:val="0"/>
                <w:numId w:val="8"/>
              </w:numPr>
              <w:rPr>
                <w:rFonts w:cstheme="minorHAnsi"/>
                <w:sz w:val="20"/>
              </w:rPr>
            </w:pPr>
            <w:r w:rsidRPr="008511D7">
              <w:rPr>
                <w:rFonts w:cstheme="minorHAnsi"/>
                <w:sz w:val="20"/>
              </w:rPr>
              <w:t>Listens thoughtfully and responds to students, faculty, peers, and cooperating teachers</w:t>
            </w:r>
          </w:p>
          <w:p w14:paraId="6EEA532F" w14:textId="77777777" w:rsidR="00A66735" w:rsidRPr="008511D7" w:rsidRDefault="00A66735" w:rsidP="00D45CEE">
            <w:pPr>
              <w:pStyle w:val="ListParagraph"/>
              <w:numPr>
                <w:ilvl w:val="0"/>
                <w:numId w:val="8"/>
              </w:numPr>
              <w:rPr>
                <w:rFonts w:cstheme="minorHAnsi"/>
                <w:sz w:val="20"/>
              </w:rPr>
            </w:pPr>
            <w:r w:rsidRPr="008511D7">
              <w:rPr>
                <w:rFonts w:cstheme="minorHAnsi"/>
                <w:sz w:val="20"/>
              </w:rPr>
              <w:t>Shows concern and interest in others and follows through</w:t>
            </w:r>
          </w:p>
          <w:p w14:paraId="2E86338D" w14:textId="77777777" w:rsidR="00A66735" w:rsidRPr="008511D7" w:rsidRDefault="00A66735" w:rsidP="00D45CEE">
            <w:pPr>
              <w:pStyle w:val="ListParagraph"/>
              <w:numPr>
                <w:ilvl w:val="0"/>
                <w:numId w:val="8"/>
              </w:numPr>
              <w:rPr>
                <w:rFonts w:cstheme="minorHAnsi"/>
                <w:sz w:val="20"/>
              </w:rPr>
            </w:pPr>
            <w:r w:rsidRPr="008511D7">
              <w:rPr>
                <w:rFonts w:cstheme="minorHAnsi"/>
                <w:sz w:val="20"/>
              </w:rPr>
              <w:t>Empathetic</w:t>
            </w:r>
          </w:p>
          <w:p w14:paraId="6D747D44" w14:textId="77777777" w:rsidR="00A66735" w:rsidRPr="008511D7" w:rsidRDefault="00A66735" w:rsidP="00D45CEE">
            <w:pPr>
              <w:pStyle w:val="ListParagraph"/>
              <w:numPr>
                <w:ilvl w:val="0"/>
                <w:numId w:val="8"/>
              </w:numPr>
              <w:rPr>
                <w:rFonts w:cstheme="minorHAnsi"/>
                <w:sz w:val="20"/>
              </w:rPr>
            </w:pPr>
            <w:r w:rsidRPr="008511D7">
              <w:rPr>
                <w:rFonts w:cstheme="minorHAnsi"/>
                <w:sz w:val="20"/>
              </w:rPr>
              <w:t>Flexible</w:t>
            </w:r>
          </w:p>
          <w:p w14:paraId="28F679C3" w14:textId="77777777" w:rsidR="00A66735" w:rsidRPr="008511D7" w:rsidRDefault="00A66735" w:rsidP="00D45CEE">
            <w:pPr>
              <w:pStyle w:val="ListParagraph"/>
              <w:numPr>
                <w:ilvl w:val="0"/>
                <w:numId w:val="8"/>
              </w:numPr>
              <w:rPr>
                <w:rFonts w:cstheme="minorHAnsi"/>
                <w:sz w:val="20"/>
              </w:rPr>
            </w:pPr>
            <w:r w:rsidRPr="008511D7">
              <w:rPr>
                <w:rFonts w:cstheme="minorHAnsi"/>
                <w:sz w:val="20"/>
              </w:rPr>
              <w:t>Treats people equitably</w:t>
            </w:r>
          </w:p>
        </w:tc>
        <w:tc>
          <w:tcPr>
            <w:tcW w:w="2997" w:type="dxa"/>
          </w:tcPr>
          <w:p w14:paraId="12AA0296" w14:textId="77777777" w:rsidR="00A66735" w:rsidRPr="008511D7" w:rsidRDefault="00A66735" w:rsidP="00D45CEE">
            <w:pPr>
              <w:pStyle w:val="ListParagraph"/>
              <w:numPr>
                <w:ilvl w:val="0"/>
                <w:numId w:val="8"/>
              </w:numPr>
              <w:rPr>
                <w:rFonts w:cstheme="minorHAnsi"/>
                <w:sz w:val="20"/>
              </w:rPr>
            </w:pPr>
            <w:r w:rsidRPr="008511D7">
              <w:rPr>
                <w:rFonts w:cstheme="minorHAnsi"/>
                <w:sz w:val="20"/>
              </w:rPr>
              <w:t>Takes initiative by asking questions</w:t>
            </w:r>
          </w:p>
          <w:p w14:paraId="1F31F8AE" w14:textId="77777777" w:rsidR="00A66735" w:rsidRPr="008511D7" w:rsidRDefault="00A66735" w:rsidP="00D45CEE">
            <w:pPr>
              <w:pStyle w:val="ListParagraph"/>
              <w:numPr>
                <w:ilvl w:val="0"/>
                <w:numId w:val="8"/>
              </w:numPr>
              <w:rPr>
                <w:rFonts w:cstheme="minorHAnsi"/>
                <w:sz w:val="20"/>
              </w:rPr>
            </w:pPr>
            <w:r w:rsidRPr="008511D7">
              <w:rPr>
                <w:rFonts w:cstheme="minorHAnsi"/>
                <w:sz w:val="20"/>
              </w:rPr>
              <w:t>Takes initiative by seeking out own resources and sharing with others</w:t>
            </w:r>
          </w:p>
          <w:p w14:paraId="5B1DE9ED" w14:textId="77777777" w:rsidR="00A66735" w:rsidRPr="008511D7" w:rsidRDefault="00A66735" w:rsidP="00D45CEE">
            <w:pPr>
              <w:pStyle w:val="ListParagraph"/>
              <w:numPr>
                <w:ilvl w:val="0"/>
                <w:numId w:val="8"/>
              </w:numPr>
              <w:rPr>
                <w:rFonts w:cstheme="minorHAnsi"/>
                <w:sz w:val="20"/>
              </w:rPr>
            </w:pPr>
            <w:r w:rsidRPr="008511D7">
              <w:rPr>
                <w:rFonts w:cstheme="minorHAnsi"/>
                <w:sz w:val="20"/>
              </w:rPr>
              <w:t xml:space="preserve">Uses feedback to </w:t>
            </w:r>
            <w:proofErr w:type="gramStart"/>
            <w:r w:rsidRPr="008511D7">
              <w:rPr>
                <w:rFonts w:cstheme="minorHAnsi"/>
                <w:sz w:val="20"/>
              </w:rPr>
              <w:t>make adjustments</w:t>
            </w:r>
            <w:proofErr w:type="gramEnd"/>
            <w:r w:rsidRPr="008511D7">
              <w:rPr>
                <w:rFonts w:cstheme="minorHAnsi"/>
                <w:sz w:val="20"/>
              </w:rPr>
              <w:t xml:space="preserve"> for continuous improvement</w:t>
            </w:r>
          </w:p>
          <w:p w14:paraId="25A40436" w14:textId="77777777" w:rsidR="00A66735" w:rsidRPr="008511D7" w:rsidRDefault="00A66735" w:rsidP="00D45CEE">
            <w:pPr>
              <w:pStyle w:val="ListParagraph"/>
              <w:numPr>
                <w:ilvl w:val="0"/>
                <w:numId w:val="8"/>
              </w:numPr>
              <w:rPr>
                <w:rFonts w:cstheme="minorHAnsi"/>
                <w:sz w:val="20"/>
              </w:rPr>
            </w:pPr>
            <w:r w:rsidRPr="008511D7">
              <w:rPr>
                <w:rFonts w:cstheme="minorHAnsi"/>
                <w:sz w:val="20"/>
              </w:rPr>
              <w:t>Reflects on learning</w:t>
            </w:r>
          </w:p>
          <w:p w14:paraId="204260AA" w14:textId="77777777" w:rsidR="00A66735" w:rsidRPr="008511D7" w:rsidRDefault="00A66735" w:rsidP="00D45CEE">
            <w:pPr>
              <w:pStyle w:val="ListParagraph"/>
              <w:numPr>
                <w:ilvl w:val="0"/>
                <w:numId w:val="8"/>
              </w:numPr>
              <w:rPr>
                <w:rFonts w:cstheme="minorHAnsi"/>
                <w:sz w:val="20"/>
              </w:rPr>
            </w:pPr>
            <w:r w:rsidRPr="008511D7">
              <w:rPr>
                <w:rFonts w:cstheme="minorHAnsi"/>
                <w:sz w:val="20"/>
              </w:rPr>
              <w:t>Open to constructive criticism/critiquing</w:t>
            </w:r>
          </w:p>
        </w:tc>
        <w:tc>
          <w:tcPr>
            <w:tcW w:w="2465" w:type="dxa"/>
          </w:tcPr>
          <w:p w14:paraId="2D831374" w14:textId="77777777" w:rsidR="00A66735" w:rsidRPr="008511D7" w:rsidRDefault="00A66735" w:rsidP="00D45CEE">
            <w:pPr>
              <w:pStyle w:val="ListParagraph"/>
              <w:numPr>
                <w:ilvl w:val="0"/>
                <w:numId w:val="8"/>
              </w:numPr>
              <w:rPr>
                <w:rFonts w:cstheme="minorHAnsi"/>
                <w:sz w:val="20"/>
              </w:rPr>
            </w:pPr>
            <w:r w:rsidRPr="008511D7">
              <w:rPr>
                <w:rFonts w:cstheme="minorHAnsi"/>
                <w:sz w:val="20"/>
              </w:rPr>
              <w:t>Demonstrates academic and personal honesty</w:t>
            </w:r>
          </w:p>
          <w:p w14:paraId="188E1DBD" w14:textId="77777777" w:rsidR="00A66735" w:rsidRPr="008511D7" w:rsidRDefault="00A66735" w:rsidP="00D45CEE">
            <w:pPr>
              <w:pStyle w:val="ListParagraph"/>
              <w:numPr>
                <w:ilvl w:val="0"/>
                <w:numId w:val="8"/>
              </w:numPr>
              <w:rPr>
                <w:rFonts w:cstheme="minorHAnsi"/>
                <w:sz w:val="20"/>
              </w:rPr>
            </w:pPr>
            <w:r w:rsidRPr="008511D7">
              <w:rPr>
                <w:rFonts w:cstheme="minorHAnsi"/>
                <w:sz w:val="20"/>
              </w:rPr>
              <w:t>Completes tasks agreed to/assigned</w:t>
            </w:r>
          </w:p>
          <w:p w14:paraId="1F1791E9" w14:textId="77777777" w:rsidR="00A66735" w:rsidRPr="008511D7" w:rsidRDefault="00A66735" w:rsidP="00D45CEE">
            <w:pPr>
              <w:pStyle w:val="ListParagraph"/>
              <w:numPr>
                <w:ilvl w:val="0"/>
                <w:numId w:val="8"/>
              </w:numPr>
              <w:rPr>
                <w:rFonts w:cstheme="minorHAnsi"/>
                <w:sz w:val="20"/>
              </w:rPr>
            </w:pPr>
            <w:r w:rsidRPr="008511D7">
              <w:rPr>
                <w:rFonts w:cstheme="minorHAnsi"/>
                <w:sz w:val="20"/>
              </w:rPr>
              <w:t>Takes ownership and accepts responsibility</w:t>
            </w:r>
          </w:p>
          <w:p w14:paraId="66455E9A" w14:textId="77777777" w:rsidR="00A66735" w:rsidRPr="008511D7" w:rsidRDefault="00A66735" w:rsidP="00D45CEE">
            <w:pPr>
              <w:pStyle w:val="ListParagraph"/>
              <w:numPr>
                <w:ilvl w:val="0"/>
                <w:numId w:val="8"/>
              </w:numPr>
              <w:rPr>
                <w:rFonts w:cstheme="minorHAnsi"/>
                <w:sz w:val="20"/>
              </w:rPr>
            </w:pPr>
            <w:r w:rsidRPr="008511D7">
              <w:rPr>
                <w:rFonts w:cstheme="minorHAnsi"/>
                <w:sz w:val="20"/>
              </w:rPr>
              <w:t>Is earnest and sincere</w:t>
            </w:r>
          </w:p>
          <w:p w14:paraId="0E4B1450" w14:textId="77777777" w:rsidR="00A66735" w:rsidRPr="008511D7" w:rsidRDefault="00A66735" w:rsidP="00D45CEE">
            <w:pPr>
              <w:pStyle w:val="ListParagraph"/>
              <w:numPr>
                <w:ilvl w:val="0"/>
                <w:numId w:val="8"/>
              </w:numPr>
              <w:rPr>
                <w:rFonts w:cstheme="minorHAnsi"/>
                <w:sz w:val="20"/>
              </w:rPr>
            </w:pPr>
            <w:r w:rsidRPr="008511D7">
              <w:rPr>
                <w:rFonts w:cstheme="minorHAnsi"/>
                <w:sz w:val="20"/>
              </w:rPr>
              <w:t>Demonstrates perseverance</w:t>
            </w:r>
          </w:p>
        </w:tc>
      </w:tr>
      <w:tr w:rsidR="00A66735" w:rsidRPr="008511D7" w14:paraId="16DAD7F3" w14:textId="77777777" w:rsidTr="00D45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0800" w:type="dxa"/>
            <w:gridSpan w:val="4"/>
            <w:vAlign w:val="center"/>
          </w:tcPr>
          <w:p w14:paraId="30465FED" w14:textId="77777777" w:rsidR="00A66735" w:rsidRPr="008511D7" w:rsidRDefault="00A66735" w:rsidP="00D45CEE">
            <w:pPr>
              <w:rPr>
                <w:rFonts w:cstheme="minorHAnsi"/>
                <w:sz w:val="20"/>
              </w:rPr>
            </w:pPr>
            <w:r w:rsidRPr="008511D7">
              <w:rPr>
                <w:rFonts w:cstheme="minorHAnsi"/>
                <w:sz w:val="20"/>
              </w:rPr>
              <w:t>For each category, please indicate which level the teacher candidate has demonstrated:</w:t>
            </w:r>
          </w:p>
        </w:tc>
      </w:tr>
      <w:tr w:rsidR="00A66735" w:rsidRPr="008511D7" w14:paraId="3FCC6FFE" w14:textId="77777777" w:rsidTr="00D45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2798" w:type="dxa"/>
          </w:tcPr>
          <w:p w14:paraId="649B3860" w14:textId="77777777" w:rsidR="00A66735" w:rsidRPr="008511D7" w:rsidRDefault="00A66735" w:rsidP="00D45CEE">
            <w:pPr>
              <w:pStyle w:val="ListParagraph"/>
              <w:numPr>
                <w:ilvl w:val="0"/>
                <w:numId w:val="7"/>
              </w:numPr>
              <w:rPr>
                <w:rFonts w:cstheme="minorHAnsi"/>
                <w:sz w:val="20"/>
              </w:rPr>
            </w:pPr>
            <w:r w:rsidRPr="008511D7">
              <w:rPr>
                <w:rFonts w:cstheme="minorHAnsi"/>
                <w:sz w:val="20"/>
              </w:rPr>
              <w:t>Exemplary (Majority)</w:t>
            </w:r>
          </w:p>
          <w:p w14:paraId="31CEB66F" w14:textId="77777777" w:rsidR="00A66735" w:rsidRPr="008511D7" w:rsidRDefault="00A66735" w:rsidP="00D45CEE">
            <w:pPr>
              <w:pStyle w:val="ListParagraph"/>
              <w:numPr>
                <w:ilvl w:val="0"/>
                <w:numId w:val="7"/>
              </w:numPr>
              <w:rPr>
                <w:rFonts w:cstheme="minorHAnsi"/>
                <w:sz w:val="20"/>
              </w:rPr>
            </w:pPr>
            <w:r w:rsidRPr="008511D7">
              <w:rPr>
                <w:rFonts w:cstheme="minorHAnsi"/>
                <w:sz w:val="20"/>
              </w:rPr>
              <w:t>Proficient (More than half)</w:t>
            </w:r>
          </w:p>
          <w:p w14:paraId="623987F4" w14:textId="77777777" w:rsidR="00A66735" w:rsidRPr="008511D7" w:rsidRDefault="00A66735" w:rsidP="00D45CEE">
            <w:pPr>
              <w:pStyle w:val="ListParagraph"/>
              <w:numPr>
                <w:ilvl w:val="0"/>
                <w:numId w:val="7"/>
              </w:numPr>
              <w:rPr>
                <w:rFonts w:cstheme="minorHAnsi"/>
                <w:sz w:val="20"/>
              </w:rPr>
            </w:pPr>
            <w:r w:rsidRPr="008511D7">
              <w:rPr>
                <w:rFonts w:cstheme="minorHAnsi"/>
                <w:sz w:val="20"/>
              </w:rPr>
              <w:t>Developing (Less than half)</w:t>
            </w:r>
          </w:p>
          <w:p w14:paraId="54218E5B" w14:textId="77777777" w:rsidR="00A66735" w:rsidRPr="008511D7" w:rsidRDefault="00A66735" w:rsidP="00D45CEE">
            <w:pPr>
              <w:pStyle w:val="ListParagraph"/>
              <w:numPr>
                <w:ilvl w:val="0"/>
                <w:numId w:val="7"/>
              </w:numPr>
              <w:rPr>
                <w:rFonts w:cstheme="minorHAnsi"/>
                <w:sz w:val="20"/>
              </w:rPr>
            </w:pPr>
            <w:r w:rsidRPr="008511D7">
              <w:rPr>
                <w:rFonts w:cstheme="minorHAnsi"/>
                <w:sz w:val="20"/>
              </w:rPr>
              <w:t>Unsatisfactory (Few, if any)</w:t>
            </w:r>
          </w:p>
        </w:tc>
        <w:tc>
          <w:tcPr>
            <w:tcW w:w="2540" w:type="dxa"/>
          </w:tcPr>
          <w:p w14:paraId="265F166C" w14:textId="77777777" w:rsidR="00A66735" w:rsidRPr="008511D7" w:rsidRDefault="00A66735" w:rsidP="00D45CEE">
            <w:pPr>
              <w:pStyle w:val="ListParagraph"/>
              <w:numPr>
                <w:ilvl w:val="0"/>
                <w:numId w:val="7"/>
              </w:numPr>
              <w:rPr>
                <w:rFonts w:cstheme="minorHAnsi"/>
                <w:sz w:val="20"/>
              </w:rPr>
            </w:pPr>
            <w:r w:rsidRPr="008511D7">
              <w:rPr>
                <w:rFonts w:cstheme="minorHAnsi"/>
                <w:sz w:val="20"/>
              </w:rPr>
              <w:t>Exemplary (Majority)</w:t>
            </w:r>
          </w:p>
          <w:p w14:paraId="28EBED26" w14:textId="77777777" w:rsidR="00A66735" w:rsidRPr="008511D7" w:rsidRDefault="00A66735" w:rsidP="00D45CEE">
            <w:pPr>
              <w:pStyle w:val="ListParagraph"/>
              <w:numPr>
                <w:ilvl w:val="0"/>
                <w:numId w:val="7"/>
              </w:numPr>
              <w:rPr>
                <w:rFonts w:cstheme="minorHAnsi"/>
                <w:sz w:val="20"/>
              </w:rPr>
            </w:pPr>
            <w:r w:rsidRPr="008511D7">
              <w:rPr>
                <w:rFonts w:cstheme="minorHAnsi"/>
                <w:sz w:val="20"/>
              </w:rPr>
              <w:t>Proficient (More than half)</w:t>
            </w:r>
          </w:p>
          <w:p w14:paraId="7DF5A251" w14:textId="77777777" w:rsidR="00A66735" w:rsidRPr="008511D7" w:rsidRDefault="00A66735" w:rsidP="00D45CEE">
            <w:pPr>
              <w:pStyle w:val="ListParagraph"/>
              <w:numPr>
                <w:ilvl w:val="0"/>
                <w:numId w:val="7"/>
              </w:numPr>
              <w:rPr>
                <w:rFonts w:cstheme="minorHAnsi"/>
                <w:sz w:val="20"/>
              </w:rPr>
            </w:pPr>
            <w:r w:rsidRPr="008511D7">
              <w:rPr>
                <w:rFonts w:cstheme="minorHAnsi"/>
                <w:sz w:val="20"/>
              </w:rPr>
              <w:t>Developing (Less than half)</w:t>
            </w:r>
          </w:p>
          <w:p w14:paraId="5361039F" w14:textId="77777777" w:rsidR="00A66735" w:rsidRPr="008511D7" w:rsidRDefault="00A66735" w:rsidP="00D45CEE">
            <w:pPr>
              <w:pStyle w:val="ListParagraph"/>
              <w:numPr>
                <w:ilvl w:val="0"/>
                <w:numId w:val="7"/>
              </w:numPr>
              <w:rPr>
                <w:rFonts w:cstheme="minorHAnsi"/>
                <w:sz w:val="20"/>
              </w:rPr>
            </w:pPr>
            <w:r w:rsidRPr="008511D7">
              <w:rPr>
                <w:rFonts w:cstheme="minorHAnsi"/>
                <w:sz w:val="20"/>
              </w:rPr>
              <w:t>Unsatisfactory (Few, if any)</w:t>
            </w:r>
          </w:p>
        </w:tc>
        <w:tc>
          <w:tcPr>
            <w:tcW w:w="2997" w:type="dxa"/>
          </w:tcPr>
          <w:p w14:paraId="4BD4D0E3" w14:textId="77777777" w:rsidR="00A66735" w:rsidRPr="008511D7" w:rsidRDefault="00A66735" w:rsidP="00D45CEE">
            <w:pPr>
              <w:pStyle w:val="ListParagraph"/>
              <w:numPr>
                <w:ilvl w:val="0"/>
                <w:numId w:val="7"/>
              </w:numPr>
              <w:rPr>
                <w:rFonts w:cstheme="minorHAnsi"/>
                <w:sz w:val="20"/>
              </w:rPr>
            </w:pPr>
            <w:r w:rsidRPr="008511D7">
              <w:rPr>
                <w:rFonts w:cstheme="minorHAnsi"/>
                <w:sz w:val="20"/>
              </w:rPr>
              <w:t>Exemplary (Majority)</w:t>
            </w:r>
          </w:p>
          <w:p w14:paraId="3E5E8468" w14:textId="77777777" w:rsidR="00A66735" w:rsidRPr="008511D7" w:rsidRDefault="00A66735" w:rsidP="00D45CEE">
            <w:pPr>
              <w:pStyle w:val="ListParagraph"/>
              <w:numPr>
                <w:ilvl w:val="0"/>
                <w:numId w:val="7"/>
              </w:numPr>
              <w:rPr>
                <w:rFonts w:cstheme="minorHAnsi"/>
                <w:sz w:val="20"/>
              </w:rPr>
            </w:pPr>
            <w:r w:rsidRPr="008511D7">
              <w:rPr>
                <w:rFonts w:cstheme="minorHAnsi"/>
                <w:sz w:val="20"/>
              </w:rPr>
              <w:t>Proficient (More than half)</w:t>
            </w:r>
          </w:p>
          <w:p w14:paraId="4B0A71DB" w14:textId="77777777" w:rsidR="00A66735" w:rsidRPr="008511D7" w:rsidRDefault="00A66735" w:rsidP="00D45CEE">
            <w:pPr>
              <w:pStyle w:val="ListParagraph"/>
              <w:numPr>
                <w:ilvl w:val="0"/>
                <w:numId w:val="7"/>
              </w:numPr>
              <w:rPr>
                <w:rFonts w:cstheme="minorHAnsi"/>
                <w:sz w:val="20"/>
              </w:rPr>
            </w:pPr>
            <w:r w:rsidRPr="008511D7">
              <w:rPr>
                <w:rFonts w:cstheme="minorHAnsi"/>
                <w:sz w:val="20"/>
              </w:rPr>
              <w:t>Developing (Less than half)</w:t>
            </w:r>
          </w:p>
          <w:p w14:paraId="6ABEC3DC" w14:textId="77777777" w:rsidR="00A66735" w:rsidRPr="008511D7" w:rsidRDefault="00A66735" w:rsidP="00D45CEE">
            <w:pPr>
              <w:pStyle w:val="ListParagraph"/>
              <w:numPr>
                <w:ilvl w:val="0"/>
                <w:numId w:val="7"/>
              </w:numPr>
              <w:rPr>
                <w:rFonts w:cstheme="minorHAnsi"/>
                <w:sz w:val="20"/>
              </w:rPr>
            </w:pPr>
            <w:r w:rsidRPr="008511D7">
              <w:rPr>
                <w:rFonts w:cstheme="minorHAnsi"/>
                <w:sz w:val="20"/>
              </w:rPr>
              <w:t>Unsatisfactory (Few, if any)</w:t>
            </w:r>
          </w:p>
        </w:tc>
        <w:tc>
          <w:tcPr>
            <w:tcW w:w="2465" w:type="dxa"/>
          </w:tcPr>
          <w:p w14:paraId="336CBEF1" w14:textId="77777777" w:rsidR="00A66735" w:rsidRPr="008511D7" w:rsidRDefault="00A66735" w:rsidP="00D45CEE">
            <w:pPr>
              <w:pStyle w:val="ListParagraph"/>
              <w:numPr>
                <w:ilvl w:val="0"/>
                <w:numId w:val="7"/>
              </w:numPr>
              <w:rPr>
                <w:rFonts w:cstheme="minorHAnsi"/>
                <w:sz w:val="20"/>
              </w:rPr>
            </w:pPr>
            <w:r w:rsidRPr="008511D7">
              <w:rPr>
                <w:rFonts w:cstheme="minorHAnsi"/>
                <w:sz w:val="20"/>
              </w:rPr>
              <w:t>Exemplary (Majority)</w:t>
            </w:r>
          </w:p>
          <w:p w14:paraId="6DE5EC3B" w14:textId="77777777" w:rsidR="00A66735" w:rsidRPr="008511D7" w:rsidRDefault="00A66735" w:rsidP="00D45CEE">
            <w:pPr>
              <w:pStyle w:val="ListParagraph"/>
              <w:numPr>
                <w:ilvl w:val="0"/>
                <w:numId w:val="7"/>
              </w:numPr>
              <w:rPr>
                <w:rFonts w:cstheme="minorHAnsi"/>
                <w:sz w:val="20"/>
              </w:rPr>
            </w:pPr>
            <w:r w:rsidRPr="008511D7">
              <w:rPr>
                <w:rFonts w:cstheme="minorHAnsi"/>
                <w:sz w:val="20"/>
              </w:rPr>
              <w:t>Proficient (More than half)</w:t>
            </w:r>
          </w:p>
          <w:p w14:paraId="28A4749E" w14:textId="77777777" w:rsidR="00A66735" w:rsidRPr="008511D7" w:rsidRDefault="00A66735" w:rsidP="00D45CEE">
            <w:pPr>
              <w:pStyle w:val="ListParagraph"/>
              <w:numPr>
                <w:ilvl w:val="0"/>
                <w:numId w:val="7"/>
              </w:numPr>
              <w:rPr>
                <w:rFonts w:cstheme="minorHAnsi"/>
                <w:sz w:val="20"/>
              </w:rPr>
            </w:pPr>
            <w:r w:rsidRPr="008511D7">
              <w:rPr>
                <w:rFonts w:cstheme="minorHAnsi"/>
                <w:sz w:val="20"/>
              </w:rPr>
              <w:t>Developing (Less than half)</w:t>
            </w:r>
          </w:p>
          <w:p w14:paraId="481A9B81" w14:textId="77777777" w:rsidR="00A66735" w:rsidRPr="008511D7" w:rsidRDefault="00A66735" w:rsidP="00D45CEE">
            <w:pPr>
              <w:pStyle w:val="ListParagraph"/>
              <w:numPr>
                <w:ilvl w:val="0"/>
                <w:numId w:val="7"/>
              </w:numPr>
              <w:rPr>
                <w:rFonts w:cstheme="minorHAnsi"/>
                <w:sz w:val="20"/>
              </w:rPr>
            </w:pPr>
            <w:r w:rsidRPr="008511D7">
              <w:rPr>
                <w:rFonts w:cstheme="minorHAnsi"/>
                <w:sz w:val="20"/>
              </w:rPr>
              <w:t>Unsatisfactory (Few, if any)</w:t>
            </w:r>
          </w:p>
        </w:tc>
      </w:tr>
    </w:tbl>
    <w:p w14:paraId="223F2C8A" w14:textId="7BE9F108" w:rsidR="00A66735" w:rsidRPr="008511D7" w:rsidRDefault="00A66735" w:rsidP="00511E65">
      <w:pPr>
        <w:spacing w:line="240" w:lineRule="auto"/>
        <w:rPr>
          <w:rFonts w:cstheme="minorHAnsi"/>
          <w:sz w:val="20"/>
        </w:rPr>
      </w:pPr>
      <w:r w:rsidRPr="008511D7">
        <w:rPr>
          <w:rFonts w:cstheme="minorHAnsi"/>
          <w:sz w:val="20"/>
        </w:rPr>
        <w:t xml:space="preserve">If you marked Developing or Unsatisfactory for any category, please explain </w:t>
      </w:r>
      <w:proofErr w:type="gramStart"/>
      <w:r w:rsidRPr="008511D7">
        <w:rPr>
          <w:rFonts w:cstheme="minorHAnsi"/>
          <w:sz w:val="20"/>
        </w:rPr>
        <w:t>why:_</w:t>
      </w:r>
      <w:proofErr w:type="gramEnd"/>
      <w:r w:rsidRPr="008511D7">
        <w:rPr>
          <w:rFonts w:cstheme="minorHAnsi"/>
          <w:sz w:val="20"/>
        </w:rPr>
        <w:t>_______________________________</w:t>
      </w:r>
      <w:r w:rsidRPr="008511D7">
        <w:rPr>
          <w:rFonts w:cstheme="minorHAnsi"/>
          <w:sz w:val="20"/>
        </w:rPr>
        <w:br/>
        <w:t>If you have any additional concerns about this candidate’s professionalism, please detail them on the back of this document. _________________________________________________________________________________________</w:t>
      </w:r>
      <w:r w:rsidRPr="008511D7">
        <w:rPr>
          <w:rFonts w:cstheme="minorHAnsi"/>
          <w:sz w:val="20"/>
        </w:rPr>
        <w:br/>
        <w:t>Thank you very much for taking the time to work with our teacher candidates and for completing this disposition form.</w:t>
      </w:r>
      <w:r w:rsidRPr="008511D7">
        <w:rPr>
          <w:rFonts w:cstheme="minorHAnsi"/>
          <w:sz w:val="20"/>
        </w:rPr>
        <w:br/>
        <w:t>Cooperating Teacher’s Signature: ____________________________________________Date: _____________________</w:t>
      </w:r>
    </w:p>
    <w:sectPr w:rsidR="00A66735" w:rsidRPr="008511D7" w:rsidSect="003723C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42BE1" w14:textId="77777777" w:rsidR="009F31D7" w:rsidRDefault="009F31D7" w:rsidP="001C353F">
      <w:pPr>
        <w:spacing w:after="0" w:line="240" w:lineRule="auto"/>
      </w:pPr>
      <w:r>
        <w:separator/>
      </w:r>
    </w:p>
  </w:endnote>
  <w:endnote w:type="continuationSeparator" w:id="0">
    <w:p w14:paraId="124DCFA9" w14:textId="77777777" w:rsidR="009F31D7" w:rsidRDefault="009F31D7" w:rsidP="001C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D5172" w14:textId="77777777" w:rsidR="007D760F" w:rsidRDefault="007D7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B9C9D" w14:textId="31FD4A35" w:rsidR="001C353F" w:rsidRDefault="001C353F">
    <w:pPr>
      <w:pStyle w:val="Footer"/>
    </w:pPr>
    <w:r>
      <w:t xml:space="preserve">For additional information contact: </w:t>
    </w:r>
    <w:r>
      <w:br/>
      <w:t xml:space="preserve">Renae Spangler, Director of Campus Clinical Experiences, </w:t>
    </w:r>
    <w:r>
      <w:br/>
      <w:t>Bemidji State University</w:t>
    </w:r>
  </w:p>
  <w:p w14:paraId="112FDA43" w14:textId="0825ECE2" w:rsidR="001C353F" w:rsidRDefault="009F31D7">
    <w:pPr>
      <w:pStyle w:val="Footer"/>
    </w:pPr>
    <w:hyperlink r:id="rId1" w:history="1">
      <w:r w:rsidR="001C353F" w:rsidRPr="00EA11DA">
        <w:rPr>
          <w:rStyle w:val="Hyperlink"/>
        </w:rPr>
        <w:t>renae.spangler@bemidjistate.edu</w:t>
      </w:r>
    </w:hyperlink>
    <w:r w:rsidR="001C353F">
      <w:t xml:space="preserve">    Office: 218-755-3733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1FAE6" w14:textId="77777777" w:rsidR="007D760F" w:rsidRDefault="007D7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34300" w14:textId="77777777" w:rsidR="009F31D7" w:rsidRDefault="009F31D7" w:rsidP="001C353F">
      <w:pPr>
        <w:spacing w:after="0" w:line="240" w:lineRule="auto"/>
      </w:pPr>
      <w:r>
        <w:separator/>
      </w:r>
    </w:p>
  </w:footnote>
  <w:footnote w:type="continuationSeparator" w:id="0">
    <w:p w14:paraId="0BD10CFA" w14:textId="77777777" w:rsidR="009F31D7" w:rsidRDefault="009F31D7" w:rsidP="001C3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BE929" w14:textId="0DD62328" w:rsidR="007D760F" w:rsidRDefault="009F31D7">
    <w:pPr>
      <w:pStyle w:val="Header"/>
    </w:pPr>
    <w:r>
      <w:rPr>
        <w:noProof/>
      </w:rPr>
      <w:pict w14:anchorId="1BCC75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73219" o:spid="_x0000_s2050" type="#_x0000_t136" style="position:absolute;margin-left:0;margin-top:0;width:598.2pt;height:163.15pt;rotation:315;z-index:-251655168;mso-position-horizontal:center;mso-position-horizontal-relative:margin;mso-position-vertical:center;mso-position-vertical-relative:margin" o:allowincell="f" fillcolor="#7f7f7f [1612]" stroked="f">
          <v:fill opacity=".5"/>
          <v:textpath style="font-family:&quot;Calibri&quot;;font-size:1pt" string="Submit in SL&amp;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DBC5" w14:textId="06EC0276" w:rsidR="007D760F" w:rsidRDefault="009F31D7">
    <w:pPr>
      <w:pStyle w:val="Header"/>
    </w:pPr>
    <w:r>
      <w:rPr>
        <w:noProof/>
      </w:rPr>
      <w:pict w14:anchorId="4B2935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73220" o:spid="_x0000_s2051" type="#_x0000_t136" style="position:absolute;margin-left:0;margin-top:0;width:598.2pt;height:163.15pt;rotation:315;z-index:-251653120;mso-position-horizontal:center;mso-position-horizontal-relative:margin;mso-position-vertical:center;mso-position-vertical-relative:margin" o:allowincell="f" fillcolor="#7f7f7f [1612]" stroked="f">
          <v:fill opacity=".5"/>
          <v:textpath style="font-family:&quot;Calibri&quot;;font-size:1pt" string="Submit in SL&amp;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321F" w14:textId="23ADFCF8" w:rsidR="007D760F" w:rsidRDefault="009F31D7">
    <w:pPr>
      <w:pStyle w:val="Header"/>
    </w:pPr>
    <w:r>
      <w:rPr>
        <w:noProof/>
      </w:rPr>
      <w:pict w14:anchorId="35E16A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73218" o:spid="_x0000_s2049" type="#_x0000_t136" style="position:absolute;margin-left:0;margin-top:0;width:598.2pt;height:163.15pt;rotation:315;z-index:-251657216;mso-position-horizontal:center;mso-position-horizontal-relative:margin;mso-position-vertical:center;mso-position-vertical-relative:margin" o:allowincell="f" fillcolor="#7f7f7f [1612]" stroked="f">
          <v:fill opacity=".5"/>
          <v:textpath style="font-family:&quot;Calibri&quot;;font-size:1pt" string="Submit in SL&amp;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0D4"/>
    <w:multiLevelType w:val="hybridMultilevel"/>
    <w:tmpl w:val="308C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22C10"/>
    <w:multiLevelType w:val="hybridMultilevel"/>
    <w:tmpl w:val="51F0D2C8"/>
    <w:lvl w:ilvl="0" w:tplc="2B862A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82A92"/>
    <w:multiLevelType w:val="hybridMultilevel"/>
    <w:tmpl w:val="DD0A4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55249"/>
    <w:multiLevelType w:val="hybridMultilevel"/>
    <w:tmpl w:val="237A6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960ECC"/>
    <w:multiLevelType w:val="hybridMultilevel"/>
    <w:tmpl w:val="0D3C0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EA28C5"/>
    <w:multiLevelType w:val="hybridMultilevel"/>
    <w:tmpl w:val="0CCA23EE"/>
    <w:lvl w:ilvl="0" w:tplc="EF9498B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61D44FD4"/>
    <w:multiLevelType w:val="hybridMultilevel"/>
    <w:tmpl w:val="EFC858FA"/>
    <w:lvl w:ilvl="0" w:tplc="9D1CC1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BD6F39"/>
    <w:multiLevelType w:val="hybridMultilevel"/>
    <w:tmpl w:val="366886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2"/>
  </w:num>
  <w:num w:numId="3">
    <w:abstractNumId w:val="7"/>
  </w:num>
  <w:num w:numId="4">
    <w:abstractNumId w:val="0"/>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47"/>
    <w:rsid w:val="00043B11"/>
    <w:rsid w:val="000709A5"/>
    <w:rsid w:val="000846DE"/>
    <w:rsid w:val="000930DB"/>
    <w:rsid w:val="000A45E4"/>
    <w:rsid w:val="000E2A9B"/>
    <w:rsid w:val="00145B40"/>
    <w:rsid w:val="00147CDF"/>
    <w:rsid w:val="001C353F"/>
    <w:rsid w:val="001E592E"/>
    <w:rsid w:val="00212655"/>
    <w:rsid w:val="002277AD"/>
    <w:rsid w:val="002320FB"/>
    <w:rsid w:val="002439FE"/>
    <w:rsid w:val="0025590C"/>
    <w:rsid w:val="0027660E"/>
    <w:rsid w:val="00297798"/>
    <w:rsid w:val="002C5F77"/>
    <w:rsid w:val="002C7375"/>
    <w:rsid w:val="002C7612"/>
    <w:rsid w:val="002F32D7"/>
    <w:rsid w:val="00303B0D"/>
    <w:rsid w:val="00322D64"/>
    <w:rsid w:val="003723C0"/>
    <w:rsid w:val="003912EC"/>
    <w:rsid w:val="003D7872"/>
    <w:rsid w:val="0043082A"/>
    <w:rsid w:val="00440AF9"/>
    <w:rsid w:val="00442A4D"/>
    <w:rsid w:val="00465653"/>
    <w:rsid w:val="004E51D2"/>
    <w:rsid w:val="00511E65"/>
    <w:rsid w:val="005141D1"/>
    <w:rsid w:val="00570C46"/>
    <w:rsid w:val="005C123A"/>
    <w:rsid w:val="00684E62"/>
    <w:rsid w:val="006B0807"/>
    <w:rsid w:val="006B3FF8"/>
    <w:rsid w:val="006E2945"/>
    <w:rsid w:val="006F55F3"/>
    <w:rsid w:val="00701813"/>
    <w:rsid w:val="00702DC9"/>
    <w:rsid w:val="00706704"/>
    <w:rsid w:val="007258D3"/>
    <w:rsid w:val="007C2F50"/>
    <w:rsid w:val="007D760F"/>
    <w:rsid w:val="007F0E1E"/>
    <w:rsid w:val="008144BA"/>
    <w:rsid w:val="008511D7"/>
    <w:rsid w:val="008556DE"/>
    <w:rsid w:val="00861F62"/>
    <w:rsid w:val="008B2A09"/>
    <w:rsid w:val="008B4527"/>
    <w:rsid w:val="008C7BCA"/>
    <w:rsid w:val="008D1774"/>
    <w:rsid w:val="008D1F36"/>
    <w:rsid w:val="008F783A"/>
    <w:rsid w:val="009245BC"/>
    <w:rsid w:val="00934519"/>
    <w:rsid w:val="00952952"/>
    <w:rsid w:val="00957D4D"/>
    <w:rsid w:val="00976CC1"/>
    <w:rsid w:val="009A0ECD"/>
    <w:rsid w:val="009A53B4"/>
    <w:rsid w:val="009B59A1"/>
    <w:rsid w:val="009B6886"/>
    <w:rsid w:val="009F2673"/>
    <w:rsid w:val="009F31D7"/>
    <w:rsid w:val="00A55A95"/>
    <w:rsid w:val="00A66735"/>
    <w:rsid w:val="00A766AD"/>
    <w:rsid w:val="00B17E13"/>
    <w:rsid w:val="00B226A2"/>
    <w:rsid w:val="00B30BAD"/>
    <w:rsid w:val="00BB42FB"/>
    <w:rsid w:val="00BD3695"/>
    <w:rsid w:val="00C10350"/>
    <w:rsid w:val="00C12451"/>
    <w:rsid w:val="00C31204"/>
    <w:rsid w:val="00C37297"/>
    <w:rsid w:val="00C56194"/>
    <w:rsid w:val="00C76160"/>
    <w:rsid w:val="00CA7109"/>
    <w:rsid w:val="00CB44A0"/>
    <w:rsid w:val="00CC5573"/>
    <w:rsid w:val="00CE560C"/>
    <w:rsid w:val="00D27F85"/>
    <w:rsid w:val="00D45CEE"/>
    <w:rsid w:val="00D94FD8"/>
    <w:rsid w:val="00DB31A0"/>
    <w:rsid w:val="00DB4A47"/>
    <w:rsid w:val="00DE4DF1"/>
    <w:rsid w:val="00DF1A8D"/>
    <w:rsid w:val="00DF74F7"/>
    <w:rsid w:val="00E10453"/>
    <w:rsid w:val="00E2254D"/>
    <w:rsid w:val="00E460BA"/>
    <w:rsid w:val="00E74757"/>
    <w:rsid w:val="00E81B7C"/>
    <w:rsid w:val="00EC6214"/>
    <w:rsid w:val="00ED08A4"/>
    <w:rsid w:val="00F00E11"/>
    <w:rsid w:val="00F06064"/>
    <w:rsid w:val="00F10B4D"/>
    <w:rsid w:val="00FA1663"/>
    <w:rsid w:val="00FC0C24"/>
    <w:rsid w:val="00FC2C9F"/>
    <w:rsid w:val="00FF5160"/>
    <w:rsid w:val="0A94A10B"/>
    <w:rsid w:val="0B69A299"/>
    <w:rsid w:val="0D0F1F5B"/>
    <w:rsid w:val="2596973A"/>
    <w:rsid w:val="42EA8B0D"/>
    <w:rsid w:val="48D2F0D4"/>
    <w:rsid w:val="53DCCEE7"/>
    <w:rsid w:val="54BD62B0"/>
    <w:rsid w:val="5EE46B58"/>
    <w:rsid w:val="6A1D9A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43CD49F"/>
  <w15:docId w15:val="{84F19908-EAFC-4831-B518-8A7BA976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47"/>
    <w:rPr>
      <w:rFonts w:ascii="Tahoma" w:hAnsi="Tahoma" w:cs="Tahoma"/>
      <w:sz w:val="16"/>
      <w:szCs w:val="16"/>
    </w:rPr>
  </w:style>
  <w:style w:type="paragraph" w:styleId="NoSpacing">
    <w:name w:val="No Spacing"/>
    <w:uiPriority w:val="1"/>
    <w:qFormat/>
    <w:rsid w:val="00DB4A47"/>
    <w:pPr>
      <w:spacing w:after="0" w:line="240" w:lineRule="auto"/>
    </w:pPr>
  </w:style>
  <w:style w:type="table" w:styleId="TableGrid">
    <w:name w:val="Table Grid"/>
    <w:basedOn w:val="TableNormal"/>
    <w:uiPriority w:val="59"/>
    <w:rsid w:val="00DB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3C0"/>
    <w:pPr>
      <w:ind w:left="720"/>
      <w:contextualSpacing/>
    </w:pPr>
  </w:style>
  <w:style w:type="character" w:styleId="Hyperlink">
    <w:name w:val="Hyperlink"/>
    <w:basedOn w:val="DefaultParagraphFont"/>
    <w:uiPriority w:val="99"/>
    <w:unhideWhenUsed/>
    <w:rsid w:val="00B17E13"/>
    <w:rPr>
      <w:color w:val="0000FF" w:themeColor="hyperlink"/>
      <w:u w:val="single"/>
    </w:rPr>
  </w:style>
  <w:style w:type="paragraph" w:styleId="Header">
    <w:name w:val="header"/>
    <w:basedOn w:val="Normal"/>
    <w:link w:val="HeaderChar"/>
    <w:uiPriority w:val="99"/>
    <w:unhideWhenUsed/>
    <w:rsid w:val="001C3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53F"/>
  </w:style>
  <w:style w:type="paragraph" w:styleId="Footer">
    <w:name w:val="footer"/>
    <w:basedOn w:val="Normal"/>
    <w:link w:val="FooterChar"/>
    <w:uiPriority w:val="99"/>
    <w:unhideWhenUsed/>
    <w:rsid w:val="001C3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53F"/>
  </w:style>
  <w:style w:type="character" w:styleId="UnresolvedMention">
    <w:name w:val="Unresolved Mention"/>
    <w:basedOn w:val="DefaultParagraphFont"/>
    <w:uiPriority w:val="99"/>
    <w:semiHidden/>
    <w:unhideWhenUsed/>
    <w:rsid w:val="001C3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1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nae.spangler@bemidjistate.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renae.spangler@bemidj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5E6F59D1384448B5A12FD08B22B5A" ma:contentTypeVersion="7" ma:contentTypeDescription="Create a new document." ma:contentTypeScope="" ma:versionID="c4aacdd210d1425fafaa6cd3ba7340ec">
  <xsd:schema xmlns:xsd="http://www.w3.org/2001/XMLSchema" xmlns:xs="http://www.w3.org/2001/XMLSchema" xmlns:p="http://schemas.microsoft.com/office/2006/metadata/properties" xmlns:ns3="9a8a5a51-2192-44a7-9e88-38963f661b71" xmlns:ns4="e0e06f8f-c14d-42bd-985c-18346178dfb0" targetNamespace="http://schemas.microsoft.com/office/2006/metadata/properties" ma:root="true" ma:fieldsID="5659af57faaf74390d24138edc56047c" ns3:_="" ns4:_="">
    <xsd:import namespace="9a8a5a51-2192-44a7-9e88-38963f661b71"/>
    <xsd:import namespace="e0e06f8f-c14d-42bd-985c-18346178df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a5a51-2192-44a7-9e88-38963f661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6f8f-c14d-42bd-985c-18346178d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C29C4-130A-4BEB-A052-68DD9A916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a5a51-2192-44a7-9e88-38963f661b71"/>
    <ds:schemaRef ds:uri="e0e06f8f-c14d-42bd-985c-18346178d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8CCFC-8E59-4C96-B002-3979750AAC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57A47D-3A8E-415C-96B6-346D90EDBC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4265</Characters>
  <Application>Microsoft Office Word</Application>
  <DocSecurity>0</DocSecurity>
  <Lines>35</Lines>
  <Paragraphs>10</Paragraphs>
  <ScaleCrop>false</ScaleCrop>
  <Company>BSU</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dc:creator>
  <cp:keywords/>
  <cp:lastModifiedBy>Bozich, Katelynn A</cp:lastModifiedBy>
  <cp:revision>2</cp:revision>
  <cp:lastPrinted>2015-09-10T16:26:00Z</cp:lastPrinted>
  <dcterms:created xsi:type="dcterms:W3CDTF">2022-01-06T16:36:00Z</dcterms:created>
  <dcterms:modified xsi:type="dcterms:W3CDTF">2022-01-06T16:36:00Z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0x0101008F75E6F59D1384448B5A12FD08B22B5A</vt:lpwstr>
  </property>
</Properties>
</file>