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AAAB" w14:textId="005D5C12" w:rsidR="00682916" w:rsidRDefault="007C3033" w:rsidP="00AC12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2022</w:t>
      </w:r>
      <w:r w:rsidR="00AC1261" w:rsidRPr="00AC1261">
        <w:rPr>
          <w:b/>
          <w:bCs/>
          <w:sz w:val="24"/>
          <w:szCs w:val="24"/>
        </w:rPr>
        <w:t xml:space="preserve"> Student Teaching Tracker</w:t>
      </w:r>
    </w:p>
    <w:tbl>
      <w:tblPr>
        <w:tblStyle w:val="TableGrid"/>
        <w:tblpPr w:leftFromText="180" w:rightFromText="180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2320"/>
        <w:gridCol w:w="1347"/>
        <w:gridCol w:w="1368"/>
        <w:gridCol w:w="1440"/>
        <w:gridCol w:w="1446"/>
        <w:gridCol w:w="1429"/>
      </w:tblGrid>
      <w:tr w:rsidR="00AE4E9F" w14:paraId="0F6F8CB0" w14:textId="77777777" w:rsidTr="00AE4E9F">
        <w:tc>
          <w:tcPr>
            <w:tcW w:w="2320" w:type="dxa"/>
          </w:tcPr>
          <w:p w14:paraId="7714E685" w14:textId="77777777" w:rsidR="00AE4E9F" w:rsidRDefault="00AE4E9F" w:rsidP="00AE4E9F"/>
        </w:tc>
        <w:tc>
          <w:tcPr>
            <w:tcW w:w="1347" w:type="dxa"/>
          </w:tcPr>
          <w:p w14:paraId="77DC826F" w14:textId="20500F8A" w:rsidR="00AE4E9F" w:rsidRPr="00AC1261" w:rsidRDefault="00AE4E9F" w:rsidP="00AE4E9F">
            <w:pPr>
              <w:jc w:val="center"/>
              <w:rPr>
                <w:b/>
                <w:bCs/>
              </w:rPr>
            </w:pPr>
            <w:r w:rsidRPr="00AC1261">
              <w:rPr>
                <w:b/>
                <w:bCs/>
              </w:rPr>
              <w:t>Monday</w:t>
            </w:r>
          </w:p>
        </w:tc>
        <w:tc>
          <w:tcPr>
            <w:tcW w:w="1368" w:type="dxa"/>
          </w:tcPr>
          <w:p w14:paraId="6184E1EB" w14:textId="4635FDA2" w:rsidR="00AE4E9F" w:rsidRPr="00AC1261" w:rsidRDefault="00AE4E9F" w:rsidP="00AE4E9F">
            <w:pPr>
              <w:jc w:val="center"/>
              <w:rPr>
                <w:b/>
                <w:bCs/>
              </w:rPr>
            </w:pPr>
            <w:r w:rsidRPr="00AC1261">
              <w:rPr>
                <w:b/>
                <w:bCs/>
              </w:rPr>
              <w:t>Tuesday</w:t>
            </w:r>
          </w:p>
        </w:tc>
        <w:tc>
          <w:tcPr>
            <w:tcW w:w="1440" w:type="dxa"/>
          </w:tcPr>
          <w:p w14:paraId="41DBEF7A" w14:textId="3A70D2E3" w:rsidR="00AE4E9F" w:rsidRDefault="00AE4E9F" w:rsidP="00AE4E9F">
            <w:pPr>
              <w:jc w:val="center"/>
            </w:pPr>
            <w:r w:rsidRPr="00AC1261">
              <w:rPr>
                <w:b/>
                <w:bCs/>
              </w:rPr>
              <w:t>Wednesday</w:t>
            </w:r>
          </w:p>
        </w:tc>
        <w:tc>
          <w:tcPr>
            <w:tcW w:w="1446" w:type="dxa"/>
          </w:tcPr>
          <w:p w14:paraId="2D7F05DF" w14:textId="15571952" w:rsidR="00AE4E9F" w:rsidRDefault="00AE4E9F" w:rsidP="00AE4E9F">
            <w:pPr>
              <w:jc w:val="center"/>
            </w:pPr>
            <w:r w:rsidRPr="00AC1261">
              <w:rPr>
                <w:b/>
                <w:bCs/>
              </w:rPr>
              <w:t>Thursday</w:t>
            </w:r>
          </w:p>
        </w:tc>
        <w:tc>
          <w:tcPr>
            <w:tcW w:w="1429" w:type="dxa"/>
          </w:tcPr>
          <w:p w14:paraId="7D10FAB9" w14:textId="77777777" w:rsidR="00AE4E9F" w:rsidRDefault="00AE4E9F" w:rsidP="00AE4E9F">
            <w:pPr>
              <w:jc w:val="center"/>
            </w:pPr>
            <w:r w:rsidRPr="00AC1261">
              <w:rPr>
                <w:b/>
                <w:bCs/>
              </w:rPr>
              <w:t>Friday</w:t>
            </w:r>
          </w:p>
        </w:tc>
      </w:tr>
      <w:tr w:rsidR="00AE4E9F" w14:paraId="0BA67FB7" w14:textId="77777777" w:rsidTr="00AE4E9F">
        <w:trPr>
          <w:trHeight w:val="517"/>
        </w:trPr>
        <w:tc>
          <w:tcPr>
            <w:tcW w:w="2320" w:type="dxa"/>
          </w:tcPr>
          <w:p w14:paraId="4574EA9E" w14:textId="16BF42DF" w:rsidR="00F338C5" w:rsidRPr="00F338C5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Jan. 3</w:t>
            </w:r>
            <w:r w:rsidRPr="00F338C5">
              <w:rPr>
                <w:b/>
                <w:bCs/>
                <w:vertAlign w:val="superscript"/>
              </w:rPr>
              <w:t>rd</w:t>
            </w:r>
            <w:r w:rsidR="000478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Jan. 7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31598F75" w14:textId="7664A2B8" w:rsidR="00AE4E9F" w:rsidRDefault="00AE4E9F" w:rsidP="00AE4E9F"/>
        </w:tc>
        <w:tc>
          <w:tcPr>
            <w:tcW w:w="1368" w:type="dxa"/>
          </w:tcPr>
          <w:p w14:paraId="53E15019" w14:textId="77777777" w:rsidR="00AE4E9F" w:rsidRDefault="00AE4E9F" w:rsidP="00AE4E9F"/>
        </w:tc>
        <w:tc>
          <w:tcPr>
            <w:tcW w:w="1440" w:type="dxa"/>
          </w:tcPr>
          <w:p w14:paraId="05CAABB3" w14:textId="77777777" w:rsidR="00AE4E9F" w:rsidRDefault="00AE4E9F" w:rsidP="00AE4E9F"/>
        </w:tc>
        <w:tc>
          <w:tcPr>
            <w:tcW w:w="1446" w:type="dxa"/>
          </w:tcPr>
          <w:p w14:paraId="4B29929F" w14:textId="77777777" w:rsidR="00AE4E9F" w:rsidRDefault="00AE4E9F" w:rsidP="00AE4E9F"/>
        </w:tc>
        <w:tc>
          <w:tcPr>
            <w:tcW w:w="1429" w:type="dxa"/>
          </w:tcPr>
          <w:p w14:paraId="14EAB821" w14:textId="77777777" w:rsidR="00AE4E9F" w:rsidRDefault="00AE4E9F" w:rsidP="00AE4E9F"/>
        </w:tc>
      </w:tr>
      <w:tr w:rsidR="00AE4E9F" w14:paraId="491BCD07" w14:textId="77777777" w:rsidTr="00AE4E9F">
        <w:trPr>
          <w:trHeight w:val="544"/>
        </w:trPr>
        <w:tc>
          <w:tcPr>
            <w:tcW w:w="2320" w:type="dxa"/>
          </w:tcPr>
          <w:p w14:paraId="0D7E4C07" w14:textId="07425AF6" w:rsidR="00F338C5" w:rsidRPr="00AE4E9F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Jan. 10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Jan. 14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41375307" w14:textId="77777777" w:rsidR="00AE4E9F" w:rsidRDefault="00AE4E9F" w:rsidP="00AE4E9F"/>
        </w:tc>
        <w:tc>
          <w:tcPr>
            <w:tcW w:w="1368" w:type="dxa"/>
          </w:tcPr>
          <w:p w14:paraId="02790D03" w14:textId="77777777" w:rsidR="00AE4E9F" w:rsidRDefault="00AE4E9F" w:rsidP="00AE4E9F"/>
        </w:tc>
        <w:tc>
          <w:tcPr>
            <w:tcW w:w="1440" w:type="dxa"/>
          </w:tcPr>
          <w:p w14:paraId="78F4DAEB" w14:textId="77777777" w:rsidR="00AE4E9F" w:rsidRDefault="00AE4E9F" w:rsidP="00AE4E9F"/>
        </w:tc>
        <w:tc>
          <w:tcPr>
            <w:tcW w:w="1446" w:type="dxa"/>
          </w:tcPr>
          <w:p w14:paraId="647F575E" w14:textId="77777777" w:rsidR="00AE4E9F" w:rsidRDefault="00AE4E9F" w:rsidP="00AE4E9F"/>
        </w:tc>
        <w:tc>
          <w:tcPr>
            <w:tcW w:w="1429" w:type="dxa"/>
          </w:tcPr>
          <w:p w14:paraId="04479495" w14:textId="77777777" w:rsidR="00AE4E9F" w:rsidRDefault="00AE4E9F" w:rsidP="00AE4E9F"/>
        </w:tc>
      </w:tr>
      <w:tr w:rsidR="00AE4E9F" w14:paraId="1FB68BA9" w14:textId="77777777" w:rsidTr="00AE4E9F">
        <w:trPr>
          <w:trHeight w:val="517"/>
        </w:trPr>
        <w:tc>
          <w:tcPr>
            <w:tcW w:w="2320" w:type="dxa"/>
          </w:tcPr>
          <w:p w14:paraId="4A956886" w14:textId="3AB8FA46" w:rsidR="00F338C5" w:rsidRPr="00F338C5" w:rsidRDefault="00F338C5" w:rsidP="00AE4E9F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Jan. 17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Jan. 21</w:t>
            </w:r>
            <w:r w:rsidRPr="00F338C5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347" w:type="dxa"/>
          </w:tcPr>
          <w:p w14:paraId="60D7B47E" w14:textId="77777777" w:rsidR="00AE4E9F" w:rsidRDefault="00AE4E9F" w:rsidP="00AE4E9F"/>
        </w:tc>
        <w:tc>
          <w:tcPr>
            <w:tcW w:w="1368" w:type="dxa"/>
          </w:tcPr>
          <w:p w14:paraId="4E34417B" w14:textId="77777777" w:rsidR="00AE4E9F" w:rsidRDefault="00AE4E9F" w:rsidP="00AE4E9F"/>
        </w:tc>
        <w:tc>
          <w:tcPr>
            <w:tcW w:w="1440" w:type="dxa"/>
          </w:tcPr>
          <w:p w14:paraId="45C0E140" w14:textId="77777777" w:rsidR="00AE4E9F" w:rsidRDefault="00AE4E9F" w:rsidP="00AE4E9F"/>
        </w:tc>
        <w:tc>
          <w:tcPr>
            <w:tcW w:w="1446" w:type="dxa"/>
          </w:tcPr>
          <w:p w14:paraId="138E3EBA" w14:textId="77777777" w:rsidR="00AE4E9F" w:rsidRDefault="00AE4E9F" w:rsidP="00AE4E9F"/>
        </w:tc>
        <w:tc>
          <w:tcPr>
            <w:tcW w:w="1429" w:type="dxa"/>
          </w:tcPr>
          <w:p w14:paraId="53091D51" w14:textId="77777777" w:rsidR="00AE4E9F" w:rsidRDefault="00AE4E9F" w:rsidP="00AE4E9F"/>
        </w:tc>
      </w:tr>
      <w:tr w:rsidR="00AE4E9F" w14:paraId="2831CBE2" w14:textId="77777777" w:rsidTr="00AE4E9F">
        <w:trPr>
          <w:trHeight w:val="544"/>
        </w:trPr>
        <w:tc>
          <w:tcPr>
            <w:tcW w:w="2320" w:type="dxa"/>
          </w:tcPr>
          <w:p w14:paraId="3918A710" w14:textId="1F03DEF4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Jan. 24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Jan. 28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01CDF465" w14:textId="77777777" w:rsidR="00AE4E9F" w:rsidRDefault="00AE4E9F" w:rsidP="00AE4E9F"/>
        </w:tc>
        <w:tc>
          <w:tcPr>
            <w:tcW w:w="1368" w:type="dxa"/>
          </w:tcPr>
          <w:p w14:paraId="55258987" w14:textId="77777777" w:rsidR="00AE4E9F" w:rsidRDefault="00AE4E9F" w:rsidP="00AE4E9F"/>
        </w:tc>
        <w:tc>
          <w:tcPr>
            <w:tcW w:w="1440" w:type="dxa"/>
          </w:tcPr>
          <w:p w14:paraId="1C19DAC9" w14:textId="77777777" w:rsidR="00AE4E9F" w:rsidRDefault="00AE4E9F" w:rsidP="00AE4E9F"/>
        </w:tc>
        <w:tc>
          <w:tcPr>
            <w:tcW w:w="1446" w:type="dxa"/>
          </w:tcPr>
          <w:p w14:paraId="26EB1A3A" w14:textId="77777777" w:rsidR="00AE4E9F" w:rsidRDefault="00AE4E9F" w:rsidP="00AE4E9F"/>
        </w:tc>
        <w:tc>
          <w:tcPr>
            <w:tcW w:w="1429" w:type="dxa"/>
          </w:tcPr>
          <w:p w14:paraId="2459E84E" w14:textId="77777777" w:rsidR="00AE4E9F" w:rsidRDefault="00AE4E9F" w:rsidP="00AE4E9F"/>
        </w:tc>
      </w:tr>
      <w:tr w:rsidR="00AE4E9F" w14:paraId="303D908F" w14:textId="77777777" w:rsidTr="00AE4E9F">
        <w:trPr>
          <w:trHeight w:val="517"/>
        </w:trPr>
        <w:tc>
          <w:tcPr>
            <w:tcW w:w="2320" w:type="dxa"/>
          </w:tcPr>
          <w:p w14:paraId="196764E3" w14:textId="3578842D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Jan. 31</w:t>
            </w:r>
            <w:r w:rsidRPr="00F338C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Feb. 4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2E960C64" w14:textId="77777777" w:rsidR="00AE4E9F" w:rsidRDefault="00AE4E9F" w:rsidP="00AE4E9F"/>
        </w:tc>
        <w:tc>
          <w:tcPr>
            <w:tcW w:w="1368" w:type="dxa"/>
          </w:tcPr>
          <w:p w14:paraId="4D662D72" w14:textId="77777777" w:rsidR="00AE4E9F" w:rsidRDefault="00AE4E9F" w:rsidP="00AE4E9F"/>
        </w:tc>
        <w:tc>
          <w:tcPr>
            <w:tcW w:w="1440" w:type="dxa"/>
          </w:tcPr>
          <w:p w14:paraId="63EA5570" w14:textId="77777777" w:rsidR="00AE4E9F" w:rsidRDefault="00AE4E9F" w:rsidP="00AE4E9F"/>
        </w:tc>
        <w:tc>
          <w:tcPr>
            <w:tcW w:w="1446" w:type="dxa"/>
          </w:tcPr>
          <w:p w14:paraId="2FDCA086" w14:textId="77777777" w:rsidR="00AE4E9F" w:rsidRDefault="00AE4E9F" w:rsidP="00AE4E9F"/>
        </w:tc>
        <w:tc>
          <w:tcPr>
            <w:tcW w:w="1429" w:type="dxa"/>
          </w:tcPr>
          <w:p w14:paraId="3E0711AB" w14:textId="77777777" w:rsidR="00AE4E9F" w:rsidRDefault="00AE4E9F" w:rsidP="00AE4E9F"/>
        </w:tc>
      </w:tr>
      <w:tr w:rsidR="00AE4E9F" w14:paraId="0B38B174" w14:textId="77777777" w:rsidTr="00AE4E9F">
        <w:trPr>
          <w:trHeight w:val="526"/>
        </w:trPr>
        <w:tc>
          <w:tcPr>
            <w:tcW w:w="2320" w:type="dxa"/>
          </w:tcPr>
          <w:p w14:paraId="44DF83B5" w14:textId="1963ABFC" w:rsidR="00F338C5" w:rsidRPr="00F338C5" w:rsidRDefault="00F338C5" w:rsidP="00AE4E9F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Feb. 7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Feb. 11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4DCC94B7" w14:textId="77777777" w:rsidR="00AE4E9F" w:rsidRDefault="00AE4E9F" w:rsidP="00AE4E9F"/>
        </w:tc>
        <w:tc>
          <w:tcPr>
            <w:tcW w:w="1368" w:type="dxa"/>
          </w:tcPr>
          <w:p w14:paraId="3C7201C7" w14:textId="77777777" w:rsidR="00AE4E9F" w:rsidRDefault="00AE4E9F" w:rsidP="00AE4E9F"/>
        </w:tc>
        <w:tc>
          <w:tcPr>
            <w:tcW w:w="1440" w:type="dxa"/>
          </w:tcPr>
          <w:p w14:paraId="7CBB0C33" w14:textId="77777777" w:rsidR="00AE4E9F" w:rsidRDefault="00AE4E9F" w:rsidP="00AE4E9F"/>
        </w:tc>
        <w:tc>
          <w:tcPr>
            <w:tcW w:w="1446" w:type="dxa"/>
          </w:tcPr>
          <w:p w14:paraId="2ED009B9" w14:textId="77777777" w:rsidR="00AE4E9F" w:rsidRDefault="00AE4E9F" w:rsidP="00AE4E9F"/>
        </w:tc>
        <w:tc>
          <w:tcPr>
            <w:tcW w:w="1429" w:type="dxa"/>
          </w:tcPr>
          <w:p w14:paraId="7E11C828" w14:textId="77777777" w:rsidR="00AE4E9F" w:rsidRDefault="00AE4E9F" w:rsidP="00AE4E9F"/>
        </w:tc>
      </w:tr>
      <w:tr w:rsidR="00AE4E9F" w14:paraId="1EF4F725" w14:textId="77777777" w:rsidTr="00AE4E9F">
        <w:trPr>
          <w:trHeight w:val="535"/>
        </w:trPr>
        <w:tc>
          <w:tcPr>
            <w:tcW w:w="2320" w:type="dxa"/>
          </w:tcPr>
          <w:p w14:paraId="18FC59A1" w14:textId="547F5B8D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Feb. 14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Feb. 18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47" w:type="dxa"/>
          </w:tcPr>
          <w:p w14:paraId="24072897" w14:textId="77777777" w:rsidR="00AE4E9F" w:rsidRDefault="00AE4E9F" w:rsidP="00AE4E9F"/>
        </w:tc>
        <w:tc>
          <w:tcPr>
            <w:tcW w:w="1368" w:type="dxa"/>
          </w:tcPr>
          <w:p w14:paraId="41ACFE0D" w14:textId="77777777" w:rsidR="00AE4E9F" w:rsidRDefault="00AE4E9F" w:rsidP="00AE4E9F"/>
        </w:tc>
        <w:tc>
          <w:tcPr>
            <w:tcW w:w="1440" w:type="dxa"/>
          </w:tcPr>
          <w:p w14:paraId="249B005B" w14:textId="77777777" w:rsidR="00AE4E9F" w:rsidRDefault="00AE4E9F" w:rsidP="00AE4E9F"/>
        </w:tc>
        <w:tc>
          <w:tcPr>
            <w:tcW w:w="1446" w:type="dxa"/>
          </w:tcPr>
          <w:p w14:paraId="69696F69" w14:textId="77777777" w:rsidR="00AE4E9F" w:rsidRDefault="00AE4E9F" w:rsidP="00AE4E9F"/>
        </w:tc>
        <w:tc>
          <w:tcPr>
            <w:tcW w:w="1429" w:type="dxa"/>
          </w:tcPr>
          <w:p w14:paraId="0CE3EC82" w14:textId="77777777" w:rsidR="00AE4E9F" w:rsidRDefault="00AE4E9F" w:rsidP="00AE4E9F"/>
        </w:tc>
      </w:tr>
      <w:tr w:rsidR="00AE4E9F" w14:paraId="529F1B68" w14:textId="77777777" w:rsidTr="00AE4E9F">
        <w:trPr>
          <w:trHeight w:val="526"/>
        </w:trPr>
        <w:tc>
          <w:tcPr>
            <w:tcW w:w="2320" w:type="dxa"/>
          </w:tcPr>
          <w:p w14:paraId="36B9F798" w14:textId="1BCEC9E3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Feb. 21</w:t>
            </w:r>
            <w:r w:rsidRPr="00F338C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Feb. 25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175C620E" w14:textId="77777777" w:rsidR="00AE4E9F" w:rsidRDefault="00AE4E9F" w:rsidP="00AE4E9F"/>
        </w:tc>
        <w:tc>
          <w:tcPr>
            <w:tcW w:w="1368" w:type="dxa"/>
          </w:tcPr>
          <w:p w14:paraId="4E2A72C6" w14:textId="77777777" w:rsidR="00AE4E9F" w:rsidRDefault="00AE4E9F" w:rsidP="00AE4E9F"/>
        </w:tc>
        <w:tc>
          <w:tcPr>
            <w:tcW w:w="1440" w:type="dxa"/>
          </w:tcPr>
          <w:p w14:paraId="4D81FEE7" w14:textId="77777777" w:rsidR="00AE4E9F" w:rsidRDefault="00AE4E9F" w:rsidP="00AE4E9F"/>
        </w:tc>
        <w:tc>
          <w:tcPr>
            <w:tcW w:w="1446" w:type="dxa"/>
          </w:tcPr>
          <w:p w14:paraId="0F1CD01E" w14:textId="77777777" w:rsidR="00AE4E9F" w:rsidRDefault="00AE4E9F" w:rsidP="00AE4E9F"/>
        </w:tc>
        <w:tc>
          <w:tcPr>
            <w:tcW w:w="1429" w:type="dxa"/>
          </w:tcPr>
          <w:p w14:paraId="5F68CD76" w14:textId="77777777" w:rsidR="00AE4E9F" w:rsidRDefault="00AE4E9F" w:rsidP="00AE4E9F"/>
        </w:tc>
      </w:tr>
      <w:tr w:rsidR="00AE4E9F" w14:paraId="1576203E" w14:textId="77777777" w:rsidTr="00AE4E9F">
        <w:trPr>
          <w:trHeight w:val="535"/>
        </w:trPr>
        <w:tc>
          <w:tcPr>
            <w:tcW w:w="2320" w:type="dxa"/>
          </w:tcPr>
          <w:p w14:paraId="5E12876F" w14:textId="5FE5D041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Feb. 28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Mar. 4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07E28A17" w14:textId="77777777" w:rsidR="00AE4E9F" w:rsidRDefault="00AE4E9F" w:rsidP="00AE4E9F"/>
        </w:tc>
        <w:tc>
          <w:tcPr>
            <w:tcW w:w="1368" w:type="dxa"/>
          </w:tcPr>
          <w:p w14:paraId="18D842E3" w14:textId="77777777" w:rsidR="00AE4E9F" w:rsidRDefault="00AE4E9F" w:rsidP="00AE4E9F"/>
        </w:tc>
        <w:tc>
          <w:tcPr>
            <w:tcW w:w="1440" w:type="dxa"/>
          </w:tcPr>
          <w:p w14:paraId="3B8AD096" w14:textId="77777777" w:rsidR="00AE4E9F" w:rsidRDefault="00AE4E9F" w:rsidP="00AE4E9F"/>
        </w:tc>
        <w:tc>
          <w:tcPr>
            <w:tcW w:w="1446" w:type="dxa"/>
          </w:tcPr>
          <w:p w14:paraId="5770E754" w14:textId="77777777" w:rsidR="00AE4E9F" w:rsidRDefault="00AE4E9F" w:rsidP="00AE4E9F"/>
        </w:tc>
        <w:tc>
          <w:tcPr>
            <w:tcW w:w="1429" w:type="dxa"/>
          </w:tcPr>
          <w:p w14:paraId="21675D61" w14:textId="77777777" w:rsidR="00AE4E9F" w:rsidRDefault="00AE4E9F" w:rsidP="00AE4E9F"/>
        </w:tc>
      </w:tr>
      <w:tr w:rsidR="00AE4E9F" w14:paraId="01982C06" w14:textId="77777777" w:rsidTr="00AE4E9F">
        <w:trPr>
          <w:trHeight w:val="526"/>
        </w:trPr>
        <w:tc>
          <w:tcPr>
            <w:tcW w:w="2320" w:type="dxa"/>
          </w:tcPr>
          <w:p w14:paraId="05301492" w14:textId="1D620A29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Mar. 7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Mar. 11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2091CBDB" w14:textId="77777777" w:rsidR="00AE4E9F" w:rsidRDefault="00AE4E9F" w:rsidP="00AE4E9F"/>
        </w:tc>
        <w:tc>
          <w:tcPr>
            <w:tcW w:w="1368" w:type="dxa"/>
          </w:tcPr>
          <w:p w14:paraId="1446477C" w14:textId="77777777" w:rsidR="00AE4E9F" w:rsidRDefault="00AE4E9F" w:rsidP="00AE4E9F"/>
        </w:tc>
        <w:tc>
          <w:tcPr>
            <w:tcW w:w="1440" w:type="dxa"/>
          </w:tcPr>
          <w:p w14:paraId="673118FE" w14:textId="77777777" w:rsidR="00AE4E9F" w:rsidRDefault="00AE4E9F" w:rsidP="00AE4E9F"/>
        </w:tc>
        <w:tc>
          <w:tcPr>
            <w:tcW w:w="1446" w:type="dxa"/>
          </w:tcPr>
          <w:p w14:paraId="6198A3E9" w14:textId="77777777" w:rsidR="00AE4E9F" w:rsidRDefault="00AE4E9F" w:rsidP="00AE4E9F"/>
        </w:tc>
        <w:tc>
          <w:tcPr>
            <w:tcW w:w="1429" w:type="dxa"/>
          </w:tcPr>
          <w:p w14:paraId="37D5011B" w14:textId="77777777" w:rsidR="00AE4E9F" w:rsidRDefault="00AE4E9F" w:rsidP="00AE4E9F"/>
        </w:tc>
      </w:tr>
      <w:tr w:rsidR="00AE4E9F" w14:paraId="5963DEB2" w14:textId="77777777" w:rsidTr="00AE4E9F">
        <w:trPr>
          <w:trHeight w:val="535"/>
        </w:trPr>
        <w:tc>
          <w:tcPr>
            <w:tcW w:w="2320" w:type="dxa"/>
          </w:tcPr>
          <w:p w14:paraId="4AA197B4" w14:textId="79B29101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Mar. 14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Mar. 18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3445A491" w14:textId="77777777" w:rsidR="00AE4E9F" w:rsidRDefault="00AE4E9F" w:rsidP="00AE4E9F"/>
        </w:tc>
        <w:tc>
          <w:tcPr>
            <w:tcW w:w="1368" w:type="dxa"/>
          </w:tcPr>
          <w:p w14:paraId="6EC70FC9" w14:textId="77777777" w:rsidR="00AE4E9F" w:rsidRDefault="00AE4E9F" w:rsidP="00AE4E9F"/>
        </w:tc>
        <w:tc>
          <w:tcPr>
            <w:tcW w:w="1440" w:type="dxa"/>
          </w:tcPr>
          <w:p w14:paraId="65B58C4D" w14:textId="77777777" w:rsidR="00AE4E9F" w:rsidRDefault="00AE4E9F" w:rsidP="00AE4E9F"/>
        </w:tc>
        <w:tc>
          <w:tcPr>
            <w:tcW w:w="1446" w:type="dxa"/>
          </w:tcPr>
          <w:p w14:paraId="00D4509A" w14:textId="77777777" w:rsidR="00AE4E9F" w:rsidRDefault="00AE4E9F" w:rsidP="00AE4E9F"/>
        </w:tc>
        <w:tc>
          <w:tcPr>
            <w:tcW w:w="1429" w:type="dxa"/>
          </w:tcPr>
          <w:p w14:paraId="6C24C343" w14:textId="77777777" w:rsidR="00AE4E9F" w:rsidRDefault="00AE4E9F" w:rsidP="00AE4E9F"/>
        </w:tc>
      </w:tr>
      <w:tr w:rsidR="00AE4E9F" w14:paraId="385AF8B0" w14:textId="77777777" w:rsidTr="00AE4E9F">
        <w:trPr>
          <w:trHeight w:val="526"/>
        </w:trPr>
        <w:tc>
          <w:tcPr>
            <w:tcW w:w="2320" w:type="dxa"/>
          </w:tcPr>
          <w:p w14:paraId="6B783FAB" w14:textId="7DFE7D34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Mar. 21</w:t>
            </w:r>
            <w:r w:rsidRPr="00F338C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Mar. 25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7F2F7B9A" w14:textId="77777777" w:rsidR="00AE4E9F" w:rsidRDefault="00AE4E9F" w:rsidP="00AE4E9F"/>
        </w:tc>
        <w:tc>
          <w:tcPr>
            <w:tcW w:w="1368" w:type="dxa"/>
          </w:tcPr>
          <w:p w14:paraId="5BA5C625" w14:textId="77777777" w:rsidR="00AE4E9F" w:rsidRDefault="00AE4E9F" w:rsidP="00AE4E9F"/>
        </w:tc>
        <w:tc>
          <w:tcPr>
            <w:tcW w:w="1440" w:type="dxa"/>
          </w:tcPr>
          <w:p w14:paraId="01AF5562" w14:textId="77777777" w:rsidR="00AE4E9F" w:rsidRDefault="00AE4E9F" w:rsidP="00AE4E9F"/>
        </w:tc>
        <w:tc>
          <w:tcPr>
            <w:tcW w:w="1446" w:type="dxa"/>
          </w:tcPr>
          <w:p w14:paraId="3E6B3F35" w14:textId="77777777" w:rsidR="00AE4E9F" w:rsidRDefault="00AE4E9F" w:rsidP="00AE4E9F"/>
        </w:tc>
        <w:tc>
          <w:tcPr>
            <w:tcW w:w="1429" w:type="dxa"/>
          </w:tcPr>
          <w:p w14:paraId="3364AD59" w14:textId="77777777" w:rsidR="00AE4E9F" w:rsidRDefault="00AE4E9F" w:rsidP="00AE4E9F"/>
        </w:tc>
      </w:tr>
      <w:tr w:rsidR="00AE4E9F" w14:paraId="304CEE15" w14:textId="77777777" w:rsidTr="00AE4E9F">
        <w:trPr>
          <w:trHeight w:val="535"/>
        </w:trPr>
        <w:tc>
          <w:tcPr>
            <w:tcW w:w="2320" w:type="dxa"/>
          </w:tcPr>
          <w:p w14:paraId="31C9A6AD" w14:textId="142FA34F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Mar. 28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Apr. 1</w:t>
            </w:r>
            <w:r w:rsidRPr="00F338C5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347" w:type="dxa"/>
          </w:tcPr>
          <w:p w14:paraId="200C015C" w14:textId="77777777" w:rsidR="00AE4E9F" w:rsidRDefault="00AE4E9F" w:rsidP="00AE4E9F"/>
        </w:tc>
        <w:tc>
          <w:tcPr>
            <w:tcW w:w="1368" w:type="dxa"/>
          </w:tcPr>
          <w:p w14:paraId="079CD6FB" w14:textId="77777777" w:rsidR="00AE4E9F" w:rsidRDefault="00AE4E9F" w:rsidP="00AE4E9F"/>
        </w:tc>
        <w:tc>
          <w:tcPr>
            <w:tcW w:w="1440" w:type="dxa"/>
          </w:tcPr>
          <w:p w14:paraId="26F00346" w14:textId="77777777" w:rsidR="00AE4E9F" w:rsidRDefault="00AE4E9F" w:rsidP="00AE4E9F"/>
        </w:tc>
        <w:tc>
          <w:tcPr>
            <w:tcW w:w="1446" w:type="dxa"/>
          </w:tcPr>
          <w:p w14:paraId="60BA4EB9" w14:textId="77777777" w:rsidR="00AE4E9F" w:rsidRDefault="00AE4E9F" w:rsidP="00AE4E9F"/>
        </w:tc>
        <w:tc>
          <w:tcPr>
            <w:tcW w:w="1429" w:type="dxa"/>
          </w:tcPr>
          <w:p w14:paraId="666AF52F" w14:textId="77777777" w:rsidR="00AE4E9F" w:rsidRDefault="00AE4E9F" w:rsidP="00AE4E9F"/>
        </w:tc>
      </w:tr>
      <w:tr w:rsidR="00AE4E9F" w14:paraId="7B0BA5DA" w14:textId="77777777" w:rsidTr="000478D4">
        <w:trPr>
          <w:trHeight w:val="526"/>
        </w:trPr>
        <w:tc>
          <w:tcPr>
            <w:tcW w:w="2320" w:type="dxa"/>
          </w:tcPr>
          <w:p w14:paraId="6FE1C016" w14:textId="6D900742" w:rsidR="00AE4E9F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Apr. 4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Apr. 8</w:t>
            </w:r>
            <w:r w:rsidRPr="00F338C5">
              <w:rPr>
                <w:b/>
                <w:bCs/>
                <w:vertAlign w:val="superscript"/>
              </w:rPr>
              <w:t>th</w:t>
            </w:r>
            <w:r w:rsidR="00AE4E9F" w:rsidRPr="000478D4">
              <w:rPr>
                <w:b/>
                <w:bCs/>
              </w:rPr>
              <w:t xml:space="preserve"> </w:t>
            </w:r>
          </w:p>
        </w:tc>
        <w:tc>
          <w:tcPr>
            <w:tcW w:w="1347" w:type="dxa"/>
          </w:tcPr>
          <w:p w14:paraId="42930E71" w14:textId="77777777" w:rsidR="00AE4E9F" w:rsidRDefault="00AE4E9F" w:rsidP="00AE4E9F"/>
        </w:tc>
        <w:tc>
          <w:tcPr>
            <w:tcW w:w="1368" w:type="dxa"/>
          </w:tcPr>
          <w:p w14:paraId="1E9DE809" w14:textId="77777777" w:rsidR="00AE4E9F" w:rsidRDefault="00AE4E9F" w:rsidP="00AE4E9F"/>
        </w:tc>
        <w:tc>
          <w:tcPr>
            <w:tcW w:w="1440" w:type="dxa"/>
          </w:tcPr>
          <w:p w14:paraId="2ADB52B9" w14:textId="77777777" w:rsidR="00AE4E9F" w:rsidRDefault="00AE4E9F" w:rsidP="00AE4E9F"/>
        </w:tc>
        <w:tc>
          <w:tcPr>
            <w:tcW w:w="1446" w:type="dxa"/>
          </w:tcPr>
          <w:p w14:paraId="3B01588D" w14:textId="77777777" w:rsidR="00AE4E9F" w:rsidRDefault="00AE4E9F" w:rsidP="00AE4E9F"/>
        </w:tc>
        <w:tc>
          <w:tcPr>
            <w:tcW w:w="1429" w:type="dxa"/>
          </w:tcPr>
          <w:p w14:paraId="3DAEEECB" w14:textId="77777777" w:rsidR="00AE4E9F" w:rsidRDefault="00AE4E9F" w:rsidP="00AE4E9F"/>
        </w:tc>
      </w:tr>
      <w:tr w:rsidR="00AE4E9F" w14:paraId="53491915" w14:textId="77777777" w:rsidTr="000478D4">
        <w:trPr>
          <w:trHeight w:val="535"/>
        </w:trPr>
        <w:tc>
          <w:tcPr>
            <w:tcW w:w="2320" w:type="dxa"/>
          </w:tcPr>
          <w:p w14:paraId="547B19DA" w14:textId="0C1F49D3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Apr. 11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Apr. 15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119BB0AA" w14:textId="77777777" w:rsidR="00AE4E9F" w:rsidRDefault="00AE4E9F" w:rsidP="00AE4E9F"/>
        </w:tc>
        <w:tc>
          <w:tcPr>
            <w:tcW w:w="1368" w:type="dxa"/>
          </w:tcPr>
          <w:p w14:paraId="1CD535E3" w14:textId="77777777" w:rsidR="00AE4E9F" w:rsidRDefault="00AE4E9F" w:rsidP="00AE4E9F"/>
        </w:tc>
        <w:tc>
          <w:tcPr>
            <w:tcW w:w="1440" w:type="dxa"/>
          </w:tcPr>
          <w:p w14:paraId="3A810DEC" w14:textId="77777777" w:rsidR="00AE4E9F" w:rsidRDefault="00AE4E9F" w:rsidP="00AE4E9F"/>
        </w:tc>
        <w:tc>
          <w:tcPr>
            <w:tcW w:w="1446" w:type="dxa"/>
          </w:tcPr>
          <w:p w14:paraId="03FFE304" w14:textId="77777777" w:rsidR="00AE4E9F" w:rsidRDefault="00AE4E9F" w:rsidP="00AE4E9F"/>
        </w:tc>
        <w:tc>
          <w:tcPr>
            <w:tcW w:w="1429" w:type="dxa"/>
          </w:tcPr>
          <w:p w14:paraId="0AB4C07C" w14:textId="77777777" w:rsidR="00AE4E9F" w:rsidRDefault="00AE4E9F" w:rsidP="00AE4E9F"/>
        </w:tc>
      </w:tr>
      <w:tr w:rsidR="00AE4E9F" w14:paraId="13A77FCD" w14:textId="77777777" w:rsidTr="000478D4">
        <w:trPr>
          <w:trHeight w:val="526"/>
        </w:trPr>
        <w:tc>
          <w:tcPr>
            <w:tcW w:w="2320" w:type="dxa"/>
          </w:tcPr>
          <w:p w14:paraId="06242678" w14:textId="1437DA7B" w:rsidR="00AE4E9F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Apr. 18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– Apr. 22</w:t>
            </w:r>
            <w:r w:rsidRPr="00F338C5">
              <w:rPr>
                <w:b/>
                <w:bCs/>
                <w:vertAlign w:val="superscript"/>
              </w:rPr>
              <w:t>nd</w:t>
            </w:r>
            <w:r w:rsidR="00AE4E9F" w:rsidRPr="000478D4">
              <w:rPr>
                <w:b/>
                <w:bCs/>
              </w:rPr>
              <w:t xml:space="preserve"> </w:t>
            </w:r>
          </w:p>
        </w:tc>
        <w:tc>
          <w:tcPr>
            <w:tcW w:w="1347" w:type="dxa"/>
          </w:tcPr>
          <w:p w14:paraId="33E471C2" w14:textId="77777777" w:rsidR="00AE4E9F" w:rsidRDefault="00AE4E9F" w:rsidP="00AE4E9F"/>
        </w:tc>
        <w:tc>
          <w:tcPr>
            <w:tcW w:w="1368" w:type="dxa"/>
          </w:tcPr>
          <w:p w14:paraId="5DECE0BD" w14:textId="77777777" w:rsidR="00AE4E9F" w:rsidRDefault="00AE4E9F" w:rsidP="00AE4E9F"/>
        </w:tc>
        <w:tc>
          <w:tcPr>
            <w:tcW w:w="1440" w:type="dxa"/>
          </w:tcPr>
          <w:p w14:paraId="63769484" w14:textId="77777777" w:rsidR="00AE4E9F" w:rsidRDefault="00AE4E9F" w:rsidP="00AE4E9F"/>
        </w:tc>
        <w:tc>
          <w:tcPr>
            <w:tcW w:w="1446" w:type="dxa"/>
          </w:tcPr>
          <w:p w14:paraId="572C6E55" w14:textId="77777777" w:rsidR="00AE4E9F" w:rsidRDefault="00AE4E9F" w:rsidP="00AE4E9F"/>
        </w:tc>
        <w:tc>
          <w:tcPr>
            <w:tcW w:w="1429" w:type="dxa"/>
          </w:tcPr>
          <w:p w14:paraId="5E919FAC" w14:textId="77777777" w:rsidR="00AE4E9F" w:rsidRDefault="00AE4E9F" w:rsidP="00AE4E9F"/>
        </w:tc>
      </w:tr>
      <w:tr w:rsidR="00AE4E9F" w14:paraId="27A37CE3" w14:textId="77777777" w:rsidTr="000478D4">
        <w:trPr>
          <w:trHeight w:val="535"/>
        </w:trPr>
        <w:tc>
          <w:tcPr>
            <w:tcW w:w="2320" w:type="dxa"/>
          </w:tcPr>
          <w:p w14:paraId="7E169EFD" w14:textId="0D7C6C7A" w:rsidR="00AE4E9F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Apr. 25</w:t>
            </w:r>
            <w:r w:rsidRPr="00F338C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Apr. 29</w:t>
            </w:r>
            <w:r w:rsidRPr="00F338C5">
              <w:rPr>
                <w:b/>
                <w:bCs/>
                <w:vertAlign w:val="superscript"/>
              </w:rPr>
              <w:t>th</w:t>
            </w:r>
            <w:r w:rsidR="00AE4E9F" w:rsidRPr="000478D4">
              <w:rPr>
                <w:b/>
                <w:bCs/>
              </w:rPr>
              <w:t xml:space="preserve"> </w:t>
            </w:r>
          </w:p>
        </w:tc>
        <w:tc>
          <w:tcPr>
            <w:tcW w:w="1347" w:type="dxa"/>
          </w:tcPr>
          <w:p w14:paraId="44DE5ECC" w14:textId="77777777" w:rsidR="00AE4E9F" w:rsidRDefault="00AE4E9F" w:rsidP="00AE4E9F"/>
        </w:tc>
        <w:tc>
          <w:tcPr>
            <w:tcW w:w="1368" w:type="dxa"/>
          </w:tcPr>
          <w:p w14:paraId="21E7A0F0" w14:textId="77777777" w:rsidR="00AE4E9F" w:rsidRDefault="00AE4E9F" w:rsidP="00AE4E9F"/>
        </w:tc>
        <w:tc>
          <w:tcPr>
            <w:tcW w:w="1440" w:type="dxa"/>
          </w:tcPr>
          <w:p w14:paraId="4E15CF15" w14:textId="77777777" w:rsidR="00AE4E9F" w:rsidRDefault="00AE4E9F" w:rsidP="00AE4E9F"/>
        </w:tc>
        <w:tc>
          <w:tcPr>
            <w:tcW w:w="1446" w:type="dxa"/>
          </w:tcPr>
          <w:p w14:paraId="35B645CD" w14:textId="77777777" w:rsidR="00AE4E9F" w:rsidRDefault="00AE4E9F" w:rsidP="00AE4E9F"/>
        </w:tc>
        <w:tc>
          <w:tcPr>
            <w:tcW w:w="1429" w:type="dxa"/>
          </w:tcPr>
          <w:p w14:paraId="2CA095E7" w14:textId="77777777" w:rsidR="00AE4E9F" w:rsidRDefault="00AE4E9F" w:rsidP="00AE4E9F"/>
        </w:tc>
      </w:tr>
      <w:tr w:rsidR="00AE4E9F" w14:paraId="76134CCF" w14:textId="77777777" w:rsidTr="000478D4">
        <w:trPr>
          <w:trHeight w:val="526"/>
        </w:trPr>
        <w:tc>
          <w:tcPr>
            <w:tcW w:w="2320" w:type="dxa"/>
          </w:tcPr>
          <w:p w14:paraId="4069C095" w14:textId="33232E2E" w:rsidR="00F338C5" w:rsidRPr="000478D4" w:rsidRDefault="00F338C5" w:rsidP="00AE4E9F">
            <w:pPr>
              <w:rPr>
                <w:b/>
                <w:bCs/>
              </w:rPr>
            </w:pPr>
            <w:r>
              <w:rPr>
                <w:b/>
                <w:bCs/>
              </w:rPr>
              <w:t>May 2</w:t>
            </w:r>
            <w:r w:rsidRPr="00F338C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– May 6</w:t>
            </w:r>
            <w:r w:rsidRPr="00F338C5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347" w:type="dxa"/>
          </w:tcPr>
          <w:p w14:paraId="340DE02F" w14:textId="77777777" w:rsidR="00AE4E9F" w:rsidRDefault="00AE4E9F" w:rsidP="00AE4E9F"/>
        </w:tc>
        <w:tc>
          <w:tcPr>
            <w:tcW w:w="1368" w:type="dxa"/>
          </w:tcPr>
          <w:p w14:paraId="135E2C91" w14:textId="77777777" w:rsidR="00AE4E9F" w:rsidRDefault="00AE4E9F" w:rsidP="00AE4E9F"/>
        </w:tc>
        <w:tc>
          <w:tcPr>
            <w:tcW w:w="1440" w:type="dxa"/>
          </w:tcPr>
          <w:p w14:paraId="1EE060B7" w14:textId="77777777" w:rsidR="00AE4E9F" w:rsidRDefault="00AE4E9F" w:rsidP="00AE4E9F"/>
        </w:tc>
        <w:tc>
          <w:tcPr>
            <w:tcW w:w="1446" w:type="dxa"/>
          </w:tcPr>
          <w:p w14:paraId="20EAFC23" w14:textId="77777777" w:rsidR="00AE4E9F" w:rsidRDefault="00AE4E9F" w:rsidP="00AE4E9F"/>
        </w:tc>
        <w:tc>
          <w:tcPr>
            <w:tcW w:w="1429" w:type="dxa"/>
          </w:tcPr>
          <w:p w14:paraId="71D79245" w14:textId="77777777" w:rsidR="00AE4E9F" w:rsidRDefault="00AE4E9F" w:rsidP="00AE4E9F"/>
        </w:tc>
      </w:tr>
    </w:tbl>
    <w:p w14:paraId="2C4C8703" w14:textId="6DBF6A16" w:rsidR="00AC1261" w:rsidRDefault="00AC1261" w:rsidP="00AC1261">
      <w:pPr>
        <w:jc w:val="center"/>
      </w:pPr>
      <w:r>
        <w:rPr>
          <w:b/>
          <w:bCs/>
          <w:sz w:val="24"/>
          <w:szCs w:val="24"/>
        </w:rPr>
        <w:t xml:space="preserve">Please add: </w:t>
      </w:r>
      <w:r>
        <w:t>In person,</w:t>
      </w:r>
      <w:r w:rsidR="00B710B9">
        <w:t xml:space="preserve"> Online/virtual</w:t>
      </w:r>
      <w:r>
        <w:t xml:space="preserve">, Absent, </w:t>
      </w:r>
      <w:r w:rsidR="00B710B9">
        <w:t>No school</w:t>
      </w:r>
    </w:p>
    <w:p w14:paraId="28E1CE4A" w14:textId="5CF9CF01" w:rsidR="00A55C73" w:rsidRDefault="00A55C73" w:rsidP="00A55C73">
      <w:pPr>
        <w:rPr>
          <w:b/>
          <w:bCs/>
          <w:sz w:val="24"/>
          <w:szCs w:val="24"/>
        </w:rPr>
      </w:pPr>
    </w:p>
    <w:p w14:paraId="76873D77" w14:textId="43FC2E75" w:rsidR="00A55C73" w:rsidRPr="00D72062" w:rsidRDefault="00A55C73" w:rsidP="00A55C73">
      <w:pPr>
        <w:rPr>
          <w:b/>
          <w:bCs/>
          <w:sz w:val="24"/>
          <w:szCs w:val="24"/>
          <w:u w:val="single"/>
        </w:rPr>
      </w:pPr>
      <w:r w:rsidRPr="00D72062">
        <w:rPr>
          <w:b/>
          <w:bCs/>
          <w:sz w:val="24"/>
          <w:szCs w:val="24"/>
          <w:u w:val="single"/>
        </w:rPr>
        <w:t>STUDENT NAME</w:t>
      </w:r>
      <w:r w:rsidR="00D72062" w:rsidRPr="00D72062">
        <w:rPr>
          <w:b/>
          <w:bCs/>
          <w:sz w:val="24"/>
          <w:szCs w:val="24"/>
          <w:u w:val="single"/>
        </w:rPr>
        <w:t xml:space="preserve">:   </w:t>
      </w:r>
    </w:p>
    <w:p w14:paraId="6E9E24F1" w14:textId="77777777" w:rsidR="00D72062" w:rsidRDefault="00D72062" w:rsidP="00A55C73">
      <w:pPr>
        <w:rPr>
          <w:sz w:val="24"/>
          <w:szCs w:val="24"/>
        </w:rPr>
      </w:pPr>
    </w:p>
    <w:p w14:paraId="6A91B6CD" w14:textId="19445C85" w:rsidR="00A55C73" w:rsidRPr="00D72062" w:rsidRDefault="00A55C73" w:rsidP="00A55C73">
      <w:pPr>
        <w:rPr>
          <w:b/>
          <w:bCs/>
          <w:color w:val="FF0000"/>
          <w:sz w:val="24"/>
          <w:szCs w:val="24"/>
          <w:u w:val="single"/>
        </w:rPr>
      </w:pPr>
      <w:r w:rsidRPr="00D72062">
        <w:rPr>
          <w:b/>
          <w:bCs/>
          <w:color w:val="FF0000"/>
          <w:sz w:val="24"/>
          <w:szCs w:val="24"/>
          <w:u w:val="single"/>
        </w:rPr>
        <w:t xml:space="preserve">Send completed calendar to Katelynn Bozich: </w:t>
      </w:r>
      <w:hyperlink r:id="rId4" w:history="1">
        <w:r w:rsidR="00D72062" w:rsidRPr="00D72062">
          <w:rPr>
            <w:rStyle w:val="Hyperlink"/>
            <w:b/>
            <w:bCs/>
            <w:color w:val="FF0000"/>
            <w:sz w:val="24"/>
            <w:szCs w:val="24"/>
          </w:rPr>
          <w:t>Katelynn.bozich@bemidjistate.edu</w:t>
        </w:r>
      </w:hyperlink>
    </w:p>
    <w:sectPr w:rsidR="00A55C73" w:rsidRPr="00D7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61"/>
    <w:rsid w:val="000478D4"/>
    <w:rsid w:val="00103C0C"/>
    <w:rsid w:val="004C44B1"/>
    <w:rsid w:val="00682916"/>
    <w:rsid w:val="007C3033"/>
    <w:rsid w:val="00A55C73"/>
    <w:rsid w:val="00AC1261"/>
    <w:rsid w:val="00AD1EF9"/>
    <w:rsid w:val="00AE4E9F"/>
    <w:rsid w:val="00AF0AF8"/>
    <w:rsid w:val="00B66D3D"/>
    <w:rsid w:val="00B710B9"/>
    <w:rsid w:val="00D72062"/>
    <w:rsid w:val="00DA7265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296B"/>
  <w15:chartTrackingRefBased/>
  <w15:docId w15:val="{FE81C8B9-FA2D-41F3-BC39-2DD6866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lynn.bozich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Jordyn L</dc:creator>
  <cp:keywords/>
  <dc:description/>
  <cp:lastModifiedBy>Bozich, Katelynn A</cp:lastModifiedBy>
  <cp:revision>2</cp:revision>
  <dcterms:created xsi:type="dcterms:W3CDTF">2022-01-10T16:54:00Z</dcterms:created>
  <dcterms:modified xsi:type="dcterms:W3CDTF">2022-01-10T16:54:00Z</dcterms:modified>
</cp:coreProperties>
</file>