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65032" w14:textId="4490A207" w:rsidR="00375EA4" w:rsidRDefault="003E4E81" w:rsidP="00A37E4A">
      <w:pPr>
        <w:pStyle w:val="Title"/>
      </w:pPr>
      <w:r>
        <w:rPr>
          <w:b/>
        </w:rPr>
        <w:t>202</w:t>
      </w:r>
      <w:r w:rsidR="00EF3D24">
        <w:rPr>
          <w:b/>
        </w:rPr>
        <w:t>2</w:t>
      </w:r>
      <w:r w:rsidR="00A77411">
        <w:rPr>
          <w:b/>
        </w:rPr>
        <w:t>-202</w:t>
      </w:r>
      <w:r w:rsidR="00EF3D24">
        <w:rPr>
          <w:b/>
        </w:rPr>
        <w:t>3</w:t>
      </w:r>
      <w:r w:rsidR="00A37E4A" w:rsidRPr="00E07524">
        <w:rPr>
          <w:b/>
        </w:rPr>
        <w:t xml:space="preserve"> Authorization Form/Work Study Contract</w:t>
      </w:r>
      <w:r w:rsidR="00A37E4A">
        <w:tab/>
      </w:r>
      <w:r w:rsidR="00A37E4A">
        <w:tab/>
      </w:r>
      <w:r w:rsidR="00A37E4A">
        <w:tab/>
      </w:r>
      <w:r w:rsidR="00A37E4A">
        <w:rPr>
          <w:noProof/>
        </w:rPr>
        <w:drawing>
          <wp:inline distT="0" distB="0" distL="0" distR="0" wp14:anchorId="5BADFD34" wp14:editId="3CD7A748">
            <wp:extent cx="1051560" cy="8763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2821" cy="877351"/>
                    </a:xfrm>
                    <a:prstGeom prst="rect">
                      <a:avLst/>
                    </a:prstGeom>
                  </pic:spPr>
                </pic:pic>
              </a:graphicData>
            </a:graphic>
          </wp:inline>
        </w:drawing>
      </w:r>
    </w:p>
    <w:tbl>
      <w:tblPr>
        <w:tblStyle w:val="TableGrid"/>
        <w:tblW w:w="0" w:type="auto"/>
        <w:tblLook w:val="04A0" w:firstRow="1" w:lastRow="0" w:firstColumn="1" w:lastColumn="0" w:noHBand="0" w:noVBand="1"/>
      </w:tblPr>
      <w:tblGrid>
        <w:gridCol w:w="5248"/>
        <w:gridCol w:w="5254"/>
      </w:tblGrid>
      <w:tr w:rsidR="00A37E4A" w14:paraId="33CD49D3" w14:textId="77777777" w:rsidTr="00A37E4A">
        <w:trPr>
          <w:trHeight w:val="467"/>
        </w:trPr>
        <w:tc>
          <w:tcPr>
            <w:tcW w:w="5364" w:type="dxa"/>
          </w:tcPr>
          <w:p w14:paraId="42DF7B56" w14:textId="77777777" w:rsidR="00A37E4A" w:rsidRPr="00E07524" w:rsidRDefault="00A37E4A" w:rsidP="00A37E4A">
            <w:pPr>
              <w:rPr>
                <w:rFonts w:asciiTheme="minorHAnsi" w:hAnsiTheme="minorHAnsi"/>
                <w:b/>
                <w:sz w:val="20"/>
                <w:szCs w:val="20"/>
              </w:rPr>
            </w:pPr>
            <w:r w:rsidRPr="00E07524">
              <w:rPr>
                <w:rFonts w:asciiTheme="minorHAnsi" w:hAnsiTheme="minorHAnsi"/>
                <w:b/>
                <w:sz w:val="20"/>
                <w:szCs w:val="20"/>
              </w:rPr>
              <w:t>NAME:</w:t>
            </w:r>
          </w:p>
          <w:p w14:paraId="128B5EBF" w14:textId="77777777" w:rsidR="00A37E4A" w:rsidRPr="00A37E4A" w:rsidRDefault="00A37E4A" w:rsidP="00A37E4A">
            <w:pPr>
              <w:rPr>
                <w:rFonts w:asciiTheme="minorHAnsi" w:hAnsiTheme="minorHAnsi"/>
                <w:i/>
                <w:sz w:val="16"/>
                <w:szCs w:val="16"/>
              </w:rPr>
            </w:pPr>
            <w:r w:rsidRPr="00A37E4A">
              <w:rPr>
                <w:rFonts w:asciiTheme="minorHAnsi" w:hAnsiTheme="minorHAnsi"/>
                <w:i/>
                <w:sz w:val="16"/>
                <w:szCs w:val="16"/>
              </w:rPr>
              <w:t>(please print)</w:t>
            </w:r>
          </w:p>
        </w:tc>
        <w:tc>
          <w:tcPr>
            <w:tcW w:w="5364" w:type="dxa"/>
          </w:tcPr>
          <w:p w14:paraId="07BE8A53" w14:textId="77777777" w:rsidR="00A37E4A" w:rsidRPr="00E07524" w:rsidRDefault="006A5194" w:rsidP="00A37E4A">
            <w:pPr>
              <w:rPr>
                <w:rFonts w:asciiTheme="minorHAnsi" w:hAnsiTheme="minorHAnsi"/>
                <w:b/>
                <w:sz w:val="20"/>
                <w:szCs w:val="20"/>
              </w:rPr>
            </w:pPr>
            <w:r>
              <w:rPr>
                <w:rFonts w:asciiTheme="minorHAnsi" w:hAnsiTheme="minorHAnsi"/>
                <w:b/>
                <w:sz w:val="20"/>
                <w:szCs w:val="20"/>
              </w:rPr>
              <w:t xml:space="preserve">BSU </w:t>
            </w:r>
            <w:r w:rsidR="00A37E4A" w:rsidRPr="00E07524">
              <w:rPr>
                <w:rFonts w:asciiTheme="minorHAnsi" w:hAnsiTheme="minorHAnsi"/>
                <w:b/>
                <w:sz w:val="20"/>
                <w:szCs w:val="20"/>
              </w:rPr>
              <w:t>STUDENT ID #:</w:t>
            </w:r>
          </w:p>
        </w:tc>
      </w:tr>
    </w:tbl>
    <w:p w14:paraId="6595FBEA" w14:textId="77777777" w:rsidR="0048357E" w:rsidRDefault="0048357E" w:rsidP="0048357E">
      <w:pPr>
        <w:spacing w:after="0"/>
        <w:rPr>
          <w:rFonts w:asciiTheme="minorHAnsi" w:hAnsiTheme="minorHAnsi"/>
          <w:sz w:val="20"/>
          <w:szCs w:val="20"/>
        </w:rPr>
      </w:pPr>
    </w:p>
    <w:p w14:paraId="45EE3F29" w14:textId="77777777" w:rsidR="005F0CDE" w:rsidRPr="005000FD" w:rsidRDefault="00072A0F" w:rsidP="00A37E4A">
      <w:pPr>
        <w:rPr>
          <w:rFonts w:asciiTheme="minorHAnsi" w:hAnsiTheme="minorHAnsi"/>
          <w:b/>
          <w:sz w:val="20"/>
          <w:szCs w:val="20"/>
        </w:rPr>
      </w:pPr>
      <w:r w:rsidRPr="005000FD">
        <w:rPr>
          <w:rFonts w:asciiTheme="minorHAnsi" w:hAnsiTheme="minorHAnsi"/>
          <w:b/>
          <w:noProof/>
          <w:sz w:val="20"/>
          <w:szCs w:val="20"/>
        </w:rPr>
        <mc:AlternateContent>
          <mc:Choice Requires="wps">
            <w:drawing>
              <wp:anchor distT="0" distB="0" distL="114300" distR="114300" simplePos="0" relativeHeight="251663360" behindDoc="0" locked="0" layoutInCell="1" allowOverlap="1" wp14:anchorId="38394FF8" wp14:editId="09BDBCA2">
                <wp:simplePos x="0" y="0"/>
                <wp:positionH relativeFrom="column">
                  <wp:posOffset>3390900</wp:posOffset>
                </wp:positionH>
                <wp:positionV relativeFrom="paragraph">
                  <wp:posOffset>189865</wp:posOffset>
                </wp:positionV>
                <wp:extent cx="251460" cy="220980"/>
                <wp:effectExtent l="0" t="0" r="15240" b="26670"/>
                <wp:wrapNone/>
                <wp:docPr id="4" name="Rectangle 4"/>
                <wp:cNvGraphicFramePr/>
                <a:graphic xmlns:a="http://schemas.openxmlformats.org/drawingml/2006/main">
                  <a:graphicData uri="http://schemas.microsoft.com/office/word/2010/wordprocessingShape">
                    <wps:wsp>
                      <wps:cNvSpPr/>
                      <wps:spPr>
                        <a:xfrm>
                          <a:off x="0" y="0"/>
                          <a:ext cx="251460" cy="2209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88A97" id="Rectangle 4" o:spid="_x0000_s1026" style="position:absolute;margin-left:267pt;margin-top:14.95pt;width:19.8pt;height:17.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XpXQIAAAkFAAAOAAAAZHJzL2Uyb0RvYy54bWysVE1v2zAMvQ/YfxB0Xx0HadcGdYogRYcB&#10;RVv0Az2rspQYk0SNUuJkv36U7DhFF+ww7CKLIh8pPj368mprDdsoDA24ipcnI86Uk1A3blnxl+eb&#10;L+echShcLQw4VfGdCvxq9vnTZeunagwrMLVCRklcmLa+4qsY/bQoglwpK8IJeOXIqQGtiGTisqhR&#10;tJTdmmI8Gp0VLWDtEaQKgU6vOyef5fxaKxnvtQ4qMlNxulvMK+b1La3F7FJMlyj8qpH9NcQ/3MKK&#10;xlHRIdW1iIKtsfkjlW0kQgAdTyTYArRupMo9UDfl6EM3TyvhVe6FyAl+oCn8v7TybvOArKkrPuHM&#10;CUtP9EikCbc0ik0SPa0PU4p68g/YW4G2qdetRpu+1AXbZkp3A6VqG5mkw/FpOTkj4iW5xuPRxXmm&#10;vDiAPYb4TYFlaVNxpOKZSLG5DZEKUug+hIx0ma583sWdUekGxj0qTV2kghmd9aMWBtlG0MvXP8rU&#10;CuXKkQmiG2MGUHkMZOIe1McmmMqaGoCjY8BDtSE6VwQXB6BtHODfwbqL33fd9ZrafoN6R4+G0Kk5&#10;eHnTEHm3IsQHgSRf4ptGMt7Tog20FYd+x9kK8Nex8xRPqiIvZy2NQ8XDz7VAxZn57khvF+VkkuYn&#10;G5PTr2My8L3n7b3Hre0CiPeSht/LvE3x0ey3GsG+0uTOU1VyCSepdsVlxL2xiN2Y0uxLNZ/nMJoZ&#10;L+Kte/IyJU+sJnE8b18F+l5BkaR3B/vREdMPQupiE9LBfB1BN1llB157vmnesmD6f0Ma6Pd2jjr8&#10;wWa/AQAA//8DAFBLAwQUAAYACAAAACEAXW+druAAAAAJAQAADwAAAGRycy9kb3ducmV2LnhtbEyP&#10;T0+DQBTE7yZ+h80z8WYX+4cW5NEYEmOiJ7EeetuyTyCybwm7peCndz3pcTKTmd9k+8l0YqTBtZYR&#10;7hcRCOLK6pZrhMP7090OhPOKteosE8JMDvb59VWmUm0v/EZj6WsRStilCqHxvk+ldFVDRrmF7YmD&#10;92kHo3yQQy31oC6h3HRyGUWxNKrlsNConoqGqq/ybBBeZ+nHw0ecfI9FO+vyWDy/UIF4ezM9PoDw&#10;NPm/MPziB3TIA9PJnlk70SFsVuvwxSMskwRECGy2qxjECSFeb0Hmmfz/IP8BAAD//wMAUEsBAi0A&#10;FAAGAAgAAAAhALaDOJL+AAAA4QEAABMAAAAAAAAAAAAAAAAAAAAAAFtDb250ZW50X1R5cGVzXS54&#10;bWxQSwECLQAUAAYACAAAACEAOP0h/9YAAACUAQAACwAAAAAAAAAAAAAAAAAvAQAAX3JlbHMvLnJl&#10;bHNQSwECLQAUAAYACAAAACEARZw16V0CAAAJBQAADgAAAAAAAAAAAAAAAAAuAgAAZHJzL2Uyb0Rv&#10;Yy54bWxQSwECLQAUAAYACAAAACEAXW+druAAAAAJAQAADwAAAAAAAAAAAAAAAAC3BAAAZHJzL2Rv&#10;d25yZXYueG1sUEsFBgAAAAAEAAQA8wAAAMQFAAAAAA==&#10;" fillcolor="white [3201]" strokecolor="black [3200]" strokeweight="2pt"/>
            </w:pict>
          </mc:Fallback>
        </mc:AlternateContent>
      </w:r>
      <w:r w:rsidRPr="005000FD">
        <w:rPr>
          <w:rFonts w:asciiTheme="minorHAnsi" w:hAnsiTheme="minorHAnsi"/>
          <w:b/>
          <w:noProof/>
          <w:sz w:val="20"/>
          <w:szCs w:val="20"/>
        </w:rPr>
        <mc:AlternateContent>
          <mc:Choice Requires="wps">
            <w:drawing>
              <wp:anchor distT="0" distB="0" distL="114300" distR="114300" simplePos="0" relativeHeight="251665408" behindDoc="0" locked="0" layoutInCell="1" allowOverlap="1" wp14:anchorId="4EFA36AB" wp14:editId="70101137">
                <wp:simplePos x="0" y="0"/>
                <wp:positionH relativeFrom="column">
                  <wp:posOffset>4754880</wp:posOffset>
                </wp:positionH>
                <wp:positionV relativeFrom="paragraph">
                  <wp:posOffset>189865</wp:posOffset>
                </wp:positionV>
                <wp:extent cx="251460" cy="220980"/>
                <wp:effectExtent l="0" t="0" r="15240" b="26670"/>
                <wp:wrapNone/>
                <wp:docPr id="5" name="Rectangle 5"/>
                <wp:cNvGraphicFramePr/>
                <a:graphic xmlns:a="http://schemas.openxmlformats.org/drawingml/2006/main">
                  <a:graphicData uri="http://schemas.microsoft.com/office/word/2010/wordprocessingShape">
                    <wps:wsp>
                      <wps:cNvSpPr/>
                      <wps:spPr>
                        <a:xfrm>
                          <a:off x="0" y="0"/>
                          <a:ext cx="251460" cy="2209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25C1D" id="Rectangle 5" o:spid="_x0000_s1026" style="position:absolute;margin-left:374.4pt;margin-top:14.95pt;width:19.8pt;height:17.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10XQIAAAkFAAAOAAAAZHJzL2Uyb0RvYy54bWysVFFP2zAQfp+0/2D5faSpWgYVKapATJMQ&#10;IAri2Th2G832eWe3affrd3bSFDG0h2kvjs93353v83e5uNxZw7YKQwOu4uXJiDPlJNSNW1X8+enm&#10;yxlnIQpXCwNOVXyvAr+cf/500fqZGsMaTK2QURIXZq2v+DpGPyuKINfKinACXjlyakArIpm4KmoU&#10;LWW3phiPRqdFC1h7BKlCoNPrzsnnOb/WSsZ7rYOKzFSc7hbzinl9TWsxvxCzFQq/bmR/DfEPt7Ci&#10;cVR0SHUtomAbbP5IZRuJEEDHEwm2AK0bqXIP1E05etfNci28yr0QOcEPNIX/l1bebR+QNXXFp5w5&#10;YemJHok04VZGsWmip/VhRlFL/4C9FWibet1ptOlLXbBdpnQ/UKp2kUk6HE/LySkRL8k1Ho/OzzLl&#10;xRHsMcRvCixLm4ojFc9Eiu1tiFSQQg8hZKTLdOXzLu6NSjcw7lFp6iIVzOisH3VlkG0FvXz9o0yt&#10;UK4cmSC6MWYAlR+BTDyA+tgEU1lTA3D0EfBYbYjOFcHFAWgbB/h3sO7iD113vaa2X6He06MhdGoO&#10;Xt40RN6tCPFBIMmX+KaRjPe0aANtxaHfcbYG/PXReYonVZGXs5bGoeLh50ag4sx8d6S383IySfOT&#10;jcn065gMfOt5fetxG3sFxHtJw+9l3qb4aA5bjWBfaHIXqSq5hJNUu+Iy4sG4it2Y0uxLtVjkMJoZ&#10;L+KtW3qZkidWkziedi8Cfa+gSNK7g8PoiNk7IXWxCelgsYmgm6yyI6893zRvWTD9vyEN9Fs7Rx3/&#10;YPPfAAAA//8DAFBLAwQUAAYACAAAACEAaFFtW98AAAAJAQAADwAAAGRycy9kb3ducmV2LnhtbEyP&#10;T0vEMBTE74LfITzBm5u6lP6zr4sURNCT63rwlm2ebbF5KU222/rpjSf3OMww85tyt5hBzDS53jLC&#10;/SYCQdxY3XOLcHh/ustAOK9Yq8EyIazkYFddX5Wq0PbMbzTvfStCCbtCIXTej4WUrunIKLexI3Hw&#10;vuxklA9yaqWe1DmUm0FuoyiRRvUcFjo1Ut1R870/GYTXVfr58JHkP3Pdr3r/WT+/UI14e7M8PoDw&#10;tPj/MPzhB3SoAtPRnlg7MSCkcRbQPcI2z0GEQJplMYgjQhKnIKtSXj6ofgEAAP//AwBQSwECLQAU&#10;AAYACAAAACEAtoM4kv4AAADhAQAAEwAAAAAAAAAAAAAAAAAAAAAAW0NvbnRlbnRfVHlwZXNdLnht&#10;bFBLAQItABQABgAIAAAAIQA4/SH/1gAAAJQBAAALAAAAAAAAAAAAAAAAAC8BAABfcmVscy8ucmVs&#10;c1BLAQItABQABgAIAAAAIQArdU10XQIAAAkFAAAOAAAAAAAAAAAAAAAAAC4CAABkcnMvZTJvRG9j&#10;LnhtbFBLAQItABQABgAIAAAAIQBoUW1b3wAAAAkBAAAPAAAAAAAAAAAAAAAAALcEAABkcnMvZG93&#10;bnJldi54bWxQSwUGAAAAAAQABADzAAAAwwUAAAAA&#10;" fillcolor="white [3201]" strokecolor="black [3200]" strokeweight="2pt"/>
            </w:pict>
          </mc:Fallback>
        </mc:AlternateContent>
      </w:r>
      <w:r w:rsidRPr="005000FD">
        <w:rPr>
          <w:rFonts w:asciiTheme="minorHAnsi" w:hAnsiTheme="minorHAnsi"/>
          <w:b/>
          <w:noProof/>
          <w:sz w:val="20"/>
          <w:szCs w:val="20"/>
        </w:rPr>
        <mc:AlternateContent>
          <mc:Choice Requires="wps">
            <w:drawing>
              <wp:anchor distT="0" distB="0" distL="114300" distR="114300" simplePos="0" relativeHeight="251661312" behindDoc="0" locked="0" layoutInCell="1" allowOverlap="1" wp14:anchorId="337155AE" wp14:editId="1DF0C0DD">
                <wp:simplePos x="0" y="0"/>
                <wp:positionH relativeFrom="column">
                  <wp:posOffset>1737360</wp:posOffset>
                </wp:positionH>
                <wp:positionV relativeFrom="paragraph">
                  <wp:posOffset>189865</wp:posOffset>
                </wp:positionV>
                <wp:extent cx="251460" cy="220980"/>
                <wp:effectExtent l="0" t="0" r="15240" b="26670"/>
                <wp:wrapNone/>
                <wp:docPr id="3" name="Rectangle 3"/>
                <wp:cNvGraphicFramePr/>
                <a:graphic xmlns:a="http://schemas.openxmlformats.org/drawingml/2006/main">
                  <a:graphicData uri="http://schemas.microsoft.com/office/word/2010/wordprocessingShape">
                    <wps:wsp>
                      <wps:cNvSpPr/>
                      <wps:spPr>
                        <a:xfrm>
                          <a:off x="0" y="0"/>
                          <a:ext cx="251460" cy="2209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ACB55" id="Rectangle 3" o:spid="_x0000_s1026" style="position:absolute;margin-left:136.8pt;margin-top:14.95pt;width:19.8pt;height:1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2NXgIAAAkFAAAOAAAAZHJzL2Uyb0RvYy54bWysVE1v2zAMvQ/YfxB0Xx2nadcGdYqgRYcB&#10;RRv0Az2rspQYk0SNUuJkv36U7DhFV+ww7CKLIh8pPj364nJrDdsoDA24ipdHI86Uk1A3blnx56eb&#10;L2echShcLQw4VfGdCvxy9vnTReunagwrMLVCRklcmLa+4qsY/bQoglwpK8IReOXIqQGtiGTisqhR&#10;tJTdmmI8Gp0WLWDtEaQKgU6vOyef5fxaKxnvtQ4qMlNxulvMK+b1Na3F7EJMlyj8qpH9NcQ/3MKK&#10;xlHRIdW1iIKtsfkjlW0kQgAdjyTYArRupMo9UDfl6F03jyvhVe6FyAl+oCn8v7TybrNA1tQVP+bM&#10;CUtP9ECkCbc0ih0nelofphT16BfYW4G2qdetRpu+1AXbZkp3A6VqG5mkw/FJOTkl4iW5xuPR+Vmm&#10;vDiAPYb4TYFlaVNxpOKZSLG5DZEKUug+hIx0ma583sWdUekGxj0oTV2kghmd9aOuDLKNoJevf5Sp&#10;FcqVIxNEN8YMoPIjkIl7UB+bYCpragCOPgIeqg3RuSK4OABt4wD/DtZd/L7rrtfU9ivUO3o0hE7N&#10;wcubhsi7FSEuBJJ8iW8ayXhPizbQVhz6HWcrwF8fnad4UhV5OWtpHCoefq4FKs7Md0d6Oy8nkzQ/&#10;2ZicfB2TgW89r289bm2vgHgvafi9zNsUH81+qxHsC03uPFUll3CSaldcRtwbV7EbU5p9qebzHEYz&#10;40W8dY9epuSJ1SSOp+2LQN8rKJL07mA/OmL6TkhdbEI6mK8j6Car7MBrzzfNWxZM/29IA/3WzlGH&#10;P9jsNwAAAP//AwBQSwMEFAAGAAgAAAAhAOyERhbfAAAACQEAAA8AAABkcnMvZG93bnJldi54bWxM&#10;j8FOhDAQhu8mvkMzJt7csmBYQcrGkBgTPYnrwVuXjkCkU0K7LPj0jie9zWS+/PP9xX6xg5hx8r0j&#10;BdtNBAKpcaanVsHh7fHmDoQPmoweHKGCFT3sy8uLQufGnekV5zq0gkPI51pBF8KYS+mbDq32Gzci&#10;8e3TTVYHXqdWmkmfOdwOMo6iVFrdE3/o9IhVh81XfbIKXlYZ5sN7mn3PVb+a+qN6esZKqeur5eEe&#10;RMAl/MHwq8/qULLT0Z3IeDEoiHdJyigPWQaCgWSbxCCOCtLbHciykP8blD8AAAD//wMAUEsBAi0A&#10;FAAGAAgAAAAhALaDOJL+AAAA4QEAABMAAAAAAAAAAAAAAAAAAAAAAFtDb250ZW50X1R5cGVzXS54&#10;bWxQSwECLQAUAAYACAAAACEAOP0h/9YAAACUAQAACwAAAAAAAAAAAAAAAAAvAQAAX3JlbHMvLnJl&#10;bHNQSwECLQAUAAYACAAAACEAzQ69jV4CAAAJBQAADgAAAAAAAAAAAAAAAAAuAgAAZHJzL2Uyb0Rv&#10;Yy54bWxQSwECLQAUAAYACAAAACEA7IRGFt8AAAAJAQAADwAAAAAAAAAAAAAAAAC4BAAAZHJzL2Rv&#10;d25yZXYueG1sUEsFBgAAAAAEAAQA8wAAAMQFAAAAAA==&#10;" fillcolor="white [3201]" strokecolor="black [3200]" strokeweight="2pt"/>
            </w:pict>
          </mc:Fallback>
        </mc:AlternateContent>
      </w:r>
      <w:r w:rsidRPr="005000FD">
        <w:rPr>
          <w:rFonts w:asciiTheme="minorHAnsi" w:hAnsiTheme="minorHAnsi"/>
          <w:b/>
          <w:noProof/>
          <w:sz w:val="20"/>
          <w:szCs w:val="20"/>
        </w:rPr>
        <mc:AlternateContent>
          <mc:Choice Requires="wps">
            <w:drawing>
              <wp:anchor distT="0" distB="0" distL="114300" distR="114300" simplePos="0" relativeHeight="251659264" behindDoc="0" locked="0" layoutInCell="1" allowOverlap="1" wp14:anchorId="3823B128" wp14:editId="4C502153">
                <wp:simplePos x="0" y="0"/>
                <wp:positionH relativeFrom="column">
                  <wp:posOffset>144780</wp:posOffset>
                </wp:positionH>
                <wp:positionV relativeFrom="paragraph">
                  <wp:posOffset>189865</wp:posOffset>
                </wp:positionV>
                <wp:extent cx="251460" cy="220980"/>
                <wp:effectExtent l="0" t="0" r="15240" b="26670"/>
                <wp:wrapNone/>
                <wp:docPr id="1" name="Rectangle 1"/>
                <wp:cNvGraphicFramePr/>
                <a:graphic xmlns:a="http://schemas.openxmlformats.org/drawingml/2006/main">
                  <a:graphicData uri="http://schemas.microsoft.com/office/word/2010/wordprocessingShape">
                    <wps:wsp>
                      <wps:cNvSpPr/>
                      <wps:spPr>
                        <a:xfrm>
                          <a:off x="0" y="0"/>
                          <a:ext cx="251460" cy="2209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AB0498" id="Rectangle 1" o:spid="_x0000_s1026" style="position:absolute;margin-left:11.4pt;margin-top:14.95pt;width:19.8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j1sWgIAAAkFAAAOAAAAZHJzL2Uyb0RvYy54bWysVE1PGzEQvVfqf7B8bzaJAoWIDYpAVJUi&#10;QATE2XjtZFXb446dbNJf37F3s4ko6qHqxTvj+X5+s1fXO2vYVmGowZV8NBhyppyEqnarkr883325&#10;4CxE4SphwKmS71Xg17PPn64aP1VjWIOpFDJK4sK08SVfx+inRRHkWlkRBuCVI6MGtCKSiquiQtFQ&#10;dmuK8XB4XjSAlUeQKgS6vW2NfJbza61kfNA6qMhMyam3mE/M51s6i9mVmK5Q+HUtuzbEP3RhRe2o&#10;aJ/qVkTBNlj/kcrWEiGAjgMJtgCta6nyDDTNaPhumuVaeJVnIXCC72EK/y+tvN8+IqsrejvOnLD0&#10;RE8EmnAro9gowdP4MCWvpX/ETgskpll3Gm360hRslyHd95CqXWSSLsdno8k5AS/JNB4PLy8y5MUx&#10;2GOI3xRYloSSIxXPQIrtIkQqSK4HF1JSM235LMW9UakD456UpilSwRyd+aNuDLKtoJevfuRRKFf2&#10;TCG6NqYPGn0UZOIhqPNNYSpzqg8cfhR4rNZ754rgYh9oawf492Dd+h+mbmdNY79BtadHQ2jZHLy8&#10;qwm8hQjxUSDRl/CmlYwPdGgDTcmhkzhbA/766D75E6vIyllD61Dy8HMjUHFmvjvi2+VoMkn7k5XJ&#10;2dcxKXhqeTu1uI29AcKdOEXdZTH5R3MQNYJ9pc2dp6pkEk5S7ZLLiAflJrZrSrsv1Xye3WhnvIgL&#10;t/QyJU+oJnI8714F+o5Bkah3D4fVEdN3RGp9U6SD+SaCrjPLjrh2eNO+ZfJ1/4a00Kd69jr+wWa/&#10;AQAA//8DAFBLAwQUAAYACAAAACEA1B/8WdwAAAAHAQAADwAAAGRycy9kb3ducmV2LnhtbEyOQUvD&#10;QBSE70L/w/IK3uymoUQTsyklIIKeTOvB2zb7TILZtyG7TRN/vc+TnoZhhpkv38+2FxOOvnOkYLuJ&#10;QCDVznTUKDgdn+4eQPigyejeESpY0MO+WN3kOjPuSm84VaERPEI+0wraEIZMSl+3aLXfuAGJs083&#10;Wh3Yjo00o77yuO1lHEWJtLojfmj1gGWL9Vd1sQpeFxmm03uSfk9lt5jqo3x+wVKp2/V8eAQRcA5/&#10;ZfjFZ3QomOnsLmS86BXEMZMH1jQFwXkS70CcWXf3IItc/ucvfgAAAP//AwBQSwECLQAUAAYACAAA&#10;ACEAtoM4kv4AAADhAQAAEwAAAAAAAAAAAAAAAAAAAAAAW0NvbnRlbnRfVHlwZXNdLnhtbFBLAQIt&#10;ABQABgAIAAAAIQA4/SH/1gAAAJQBAAALAAAAAAAAAAAAAAAAAC8BAABfcmVscy8ucmVsc1BLAQIt&#10;ABQABgAIAAAAIQBQ2j1sWgIAAAkFAAAOAAAAAAAAAAAAAAAAAC4CAABkcnMvZTJvRG9jLnhtbFBL&#10;AQItABQABgAIAAAAIQDUH/xZ3AAAAAcBAAAPAAAAAAAAAAAAAAAAALQEAABkcnMvZG93bnJldi54&#10;bWxQSwUGAAAAAAQABADzAAAAvQUAAAAA&#10;" fillcolor="white [3201]" strokecolor="black [3200]" strokeweight="2pt"/>
            </w:pict>
          </mc:Fallback>
        </mc:AlternateContent>
      </w:r>
      <w:r w:rsidRPr="005000FD">
        <w:rPr>
          <w:rFonts w:asciiTheme="minorHAnsi" w:hAnsiTheme="minorHAnsi"/>
          <w:b/>
          <w:sz w:val="20"/>
          <w:szCs w:val="20"/>
        </w:rPr>
        <w:t>Please ob</w:t>
      </w:r>
      <w:r w:rsidR="00A91B03">
        <w:rPr>
          <w:rFonts w:asciiTheme="minorHAnsi" w:hAnsiTheme="minorHAnsi"/>
          <w:b/>
          <w:sz w:val="20"/>
          <w:szCs w:val="20"/>
        </w:rPr>
        <w:t>tain the information below from the award tab in e-Services.</w:t>
      </w:r>
      <w:r w:rsidR="00EC6505">
        <w:rPr>
          <w:rFonts w:asciiTheme="minorHAnsi" w:hAnsiTheme="minorHAnsi"/>
          <w:b/>
          <w:sz w:val="20"/>
          <w:szCs w:val="20"/>
        </w:rPr>
        <w:t xml:space="preserve">  Should you have any questions contact the BSU FAO.</w:t>
      </w:r>
    </w:p>
    <w:p w14:paraId="5FF9EB19" w14:textId="77777777" w:rsidR="005F0CDE" w:rsidRPr="00072A0F" w:rsidRDefault="005F0CDE" w:rsidP="00A37E4A">
      <w:pPr>
        <w:rPr>
          <w:rFonts w:asciiTheme="minorHAnsi" w:hAnsiTheme="minorHAnsi"/>
          <w:sz w:val="20"/>
          <w:szCs w:val="20"/>
        </w:rPr>
      </w:pPr>
      <w:r w:rsidRPr="00072A0F">
        <w:rPr>
          <w:sz w:val="20"/>
          <w:szCs w:val="20"/>
        </w:rPr>
        <w:tab/>
      </w:r>
      <w:r w:rsidRPr="00072A0F">
        <w:rPr>
          <w:rFonts w:asciiTheme="minorHAnsi" w:hAnsiTheme="minorHAnsi"/>
          <w:sz w:val="20"/>
          <w:szCs w:val="20"/>
        </w:rPr>
        <w:t>Federal Work Study</w:t>
      </w:r>
      <w:r w:rsidRPr="00072A0F">
        <w:rPr>
          <w:rFonts w:asciiTheme="minorHAnsi" w:hAnsiTheme="minorHAnsi"/>
          <w:sz w:val="20"/>
          <w:szCs w:val="20"/>
        </w:rPr>
        <w:tab/>
        <w:t xml:space="preserve">        MN State Work Study</w:t>
      </w:r>
      <w:r w:rsidRPr="00072A0F">
        <w:rPr>
          <w:rFonts w:asciiTheme="minorHAnsi" w:hAnsiTheme="minorHAnsi"/>
          <w:sz w:val="20"/>
          <w:szCs w:val="20"/>
        </w:rPr>
        <w:tab/>
        <w:t xml:space="preserve">        </w:t>
      </w:r>
      <w:proofErr w:type="gramStart"/>
      <w:r w:rsidRPr="00072A0F">
        <w:rPr>
          <w:rFonts w:asciiTheme="minorHAnsi" w:hAnsiTheme="minorHAnsi"/>
          <w:sz w:val="20"/>
          <w:szCs w:val="20"/>
        </w:rPr>
        <w:tab/>
        <w:t xml:space="preserve">  America</w:t>
      </w:r>
      <w:proofErr w:type="gramEnd"/>
      <w:r w:rsidRPr="00072A0F">
        <w:rPr>
          <w:rFonts w:asciiTheme="minorHAnsi" w:hAnsiTheme="minorHAnsi"/>
          <w:sz w:val="20"/>
          <w:szCs w:val="20"/>
        </w:rPr>
        <w:t xml:space="preserve"> Reads                    America Counts</w:t>
      </w:r>
    </w:p>
    <w:p w14:paraId="11BD0ACE" w14:textId="77777777" w:rsidR="005F0CDE" w:rsidRPr="006A5194" w:rsidRDefault="005F0CDE" w:rsidP="00A37E4A">
      <w:pPr>
        <w:rPr>
          <w:rFonts w:asciiTheme="minorHAnsi" w:hAnsiTheme="minorHAnsi"/>
          <w:sz w:val="20"/>
          <w:szCs w:val="20"/>
        </w:rPr>
      </w:pPr>
      <w:r w:rsidRPr="00E07524">
        <w:rPr>
          <w:rFonts w:asciiTheme="minorHAnsi" w:hAnsiTheme="minorHAnsi"/>
          <w:b/>
          <w:sz w:val="20"/>
          <w:szCs w:val="20"/>
        </w:rPr>
        <w:t>Award Amount</w:t>
      </w:r>
      <w:r w:rsidR="00072A0F" w:rsidRPr="00E07524">
        <w:rPr>
          <w:rFonts w:asciiTheme="minorHAnsi" w:hAnsiTheme="minorHAnsi"/>
          <w:b/>
          <w:sz w:val="20"/>
          <w:szCs w:val="20"/>
        </w:rPr>
        <w:t>:</w:t>
      </w:r>
      <w:r w:rsidR="00072A0F" w:rsidRPr="00072A0F">
        <w:rPr>
          <w:rFonts w:asciiTheme="minorHAnsi" w:hAnsiTheme="minorHAnsi"/>
          <w:i/>
          <w:sz w:val="20"/>
          <w:szCs w:val="20"/>
        </w:rPr>
        <w:t xml:space="preserve">   </w:t>
      </w:r>
      <w:r w:rsidR="006A5194">
        <w:rPr>
          <w:rFonts w:asciiTheme="minorHAnsi" w:hAnsiTheme="minorHAnsi"/>
          <w:b/>
          <w:sz w:val="20"/>
          <w:szCs w:val="20"/>
        </w:rPr>
        <w:t xml:space="preserve">Fall:  </w:t>
      </w:r>
      <w:r w:rsidRPr="00072A0F">
        <w:rPr>
          <w:rFonts w:asciiTheme="minorHAnsi" w:hAnsiTheme="minorHAnsi"/>
          <w:sz w:val="20"/>
          <w:szCs w:val="20"/>
        </w:rPr>
        <w:t xml:space="preserve"> __________________        </w:t>
      </w:r>
      <w:proofErr w:type="gramStart"/>
      <w:r w:rsidRPr="00E07524">
        <w:rPr>
          <w:rFonts w:asciiTheme="minorHAnsi" w:hAnsiTheme="minorHAnsi"/>
          <w:b/>
          <w:sz w:val="20"/>
          <w:szCs w:val="20"/>
        </w:rPr>
        <w:t xml:space="preserve">Spring </w:t>
      </w:r>
      <w:r w:rsidR="006A5194">
        <w:rPr>
          <w:rFonts w:asciiTheme="minorHAnsi" w:hAnsiTheme="minorHAnsi"/>
          <w:b/>
          <w:sz w:val="20"/>
          <w:szCs w:val="20"/>
        </w:rPr>
        <w:t>:</w:t>
      </w:r>
      <w:proofErr w:type="gramEnd"/>
      <w:r w:rsidRPr="00072A0F">
        <w:rPr>
          <w:rFonts w:asciiTheme="minorHAnsi" w:hAnsiTheme="minorHAnsi"/>
          <w:sz w:val="20"/>
          <w:szCs w:val="20"/>
        </w:rPr>
        <w:t xml:space="preserve">   __________________        </w:t>
      </w:r>
      <w:r w:rsidR="006A5194">
        <w:rPr>
          <w:rFonts w:asciiTheme="minorHAnsi" w:hAnsiTheme="minorHAnsi"/>
          <w:b/>
          <w:sz w:val="20"/>
          <w:szCs w:val="20"/>
        </w:rPr>
        <w:t xml:space="preserve">TOTAL :  </w:t>
      </w:r>
      <w:r w:rsidR="006A5194" w:rsidRPr="00072A0F">
        <w:rPr>
          <w:rFonts w:asciiTheme="minorHAnsi" w:hAnsiTheme="minorHAnsi"/>
          <w:sz w:val="20"/>
          <w:szCs w:val="20"/>
        </w:rPr>
        <w:t>__________________</w:t>
      </w:r>
    </w:p>
    <w:p w14:paraId="1C5449D2" w14:textId="77777777" w:rsidR="0048357E" w:rsidRDefault="00072A0F" w:rsidP="0048357E">
      <w:pPr>
        <w:rPr>
          <w:rFonts w:asciiTheme="minorHAnsi" w:hAnsiTheme="minorHAnsi"/>
          <w:sz w:val="20"/>
          <w:szCs w:val="20"/>
        </w:rPr>
      </w:pPr>
      <w:r>
        <w:rPr>
          <w:rFonts w:asciiTheme="minorHAnsi" w:hAnsiTheme="minorHAnsi"/>
          <w:sz w:val="20"/>
          <w:szCs w:val="20"/>
        </w:rPr>
        <w:t>Once the Payroll Office verifies this request meets compliance requirements, the student employee</w:t>
      </w:r>
      <w:r w:rsidR="0048357E">
        <w:rPr>
          <w:rFonts w:asciiTheme="minorHAnsi" w:hAnsiTheme="minorHAnsi"/>
          <w:sz w:val="20"/>
          <w:szCs w:val="20"/>
        </w:rPr>
        <w:t xml:space="preserve"> authorization will be processed.  Do not</w:t>
      </w:r>
      <w:r w:rsidR="006A5194">
        <w:rPr>
          <w:rFonts w:asciiTheme="minorHAnsi" w:hAnsiTheme="minorHAnsi"/>
          <w:sz w:val="20"/>
          <w:szCs w:val="20"/>
        </w:rPr>
        <w:t xml:space="preserve"> use this form for regular payroll</w:t>
      </w:r>
      <w:r w:rsidR="0048357E">
        <w:rPr>
          <w:rFonts w:asciiTheme="minorHAnsi" w:hAnsiTheme="minorHAnsi"/>
          <w:sz w:val="20"/>
          <w:szCs w:val="20"/>
        </w:rPr>
        <w:t xml:space="preserve"> requests.  </w:t>
      </w:r>
    </w:p>
    <w:p w14:paraId="68A0AD9E" w14:textId="29570FAA" w:rsidR="0048357E" w:rsidRDefault="0048357E" w:rsidP="0048357E">
      <w:pPr>
        <w:rPr>
          <w:rFonts w:asciiTheme="minorHAnsi" w:hAnsiTheme="minorHAnsi"/>
          <w:sz w:val="20"/>
          <w:szCs w:val="20"/>
        </w:rPr>
      </w:pPr>
      <w:r w:rsidRPr="0048357E">
        <w:rPr>
          <w:rFonts w:asciiTheme="minorHAnsi" w:hAnsiTheme="minorHAnsi"/>
          <w:sz w:val="20"/>
          <w:szCs w:val="20"/>
        </w:rPr>
        <w:t xml:space="preserve">It is your responsibility to seek your own employment on campus.  </w:t>
      </w:r>
      <w:r w:rsidR="003D1439">
        <w:rPr>
          <w:rFonts w:asciiTheme="minorHAnsi" w:hAnsiTheme="minorHAnsi"/>
          <w:sz w:val="20"/>
          <w:szCs w:val="20"/>
        </w:rPr>
        <w:t>Instructions on how to search for jobs through Handshake are located at</w:t>
      </w:r>
      <w:r w:rsidRPr="0048357E">
        <w:rPr>
          <w:rFonts w:asciiTheme="minorHAnsi" w:hAnsiTheme="minorHAnsi"/>
          <w:sz w:val="20"/>
          <w:szCs w:val="20"/>
        </w:rPr>
        <w:t>:</w:t>
      </w:r>
      <w:r w:rsidR="00CD7534" w:rsidRPr="00CD7534">
        <w:t xml:space="preserve"> </w:t>
      </w:r>
      <w:hyperlink r:id="rId7" w:history="1">
        <w:r w:rsidR="003D1439" w:rsidRPr="003D1439">
          <w:rPr>
            <w:rStyle w:val="Hyperlink"/>
            <w:rFonts w:asciiTheme="minorHAnsi" w:hAnsiTheme="minorHAnsi" w:cstheme="minorHAnsi"/>
            <w:sz w:val="20"/>
            <w:szCs w:val="20"/>
          </w:rPr>
          <w:t>https://www.bemidjistate.edu/services/career/student-resources/connect2careers-powered-by-handshake/</w:t>
        </w:r>
      </w:hyperlink>
      <w:r w:rsidR="003D1439" w:rsidRPr="003D1439">
        <w:rPr>
          <w:rFonts w:asciiTheme="minorHAnsi" w:hAnsiTheme="minorHAnsi" w:cstheme="minorHAnsi"/>
          <w:sz w:val="20"/>
          <w:szCs w:val="20"/>
        </w:rPr>
        <w:t xml:space="preserve"> .</w:t>
      </w:r>
    </w:p>
    <w:p w14:paraId="7731664E" w14:textId="77777777" w:rsidR="0048357E" w:rsidRDefault="0048357E" w:rsidP="0048357E">
      <w:pPr>
        <w:pStyle w:val="ListParagraph"/>
        <w:numPr>
          <w:ilvl w:val="0"/>
          <w:numId w:val="1"/>
        </w:numPr>
        <w:rPr>
          <w:rFonts w:asciiTheme="minorHAnsi" w:hAnsiTheme="minorHAnsi"/>
          <w:sz w:val="20"/>
          <w:szCs w:val="20"/>
        </w:rPr>
      </w:pPr>
      <w:r>
        <w:rPr>
          <w:rFonts w:asciiTheme="minorHAnsi" w:hAnsiTheme="minorHAnsi"/>
          <w:sz w:val="20"/>
          <w:szCs w:val="20"/>
        </w:rPr>
        <w:t xml:space="preserve">You may not begin </w:t>
      </w:r>
      <w:r w:rsidR="00DE06BC">
        <w:rPr>
          <w:rFonts w:asciiTheme="minorHAnsi" w:hAnsiTheme="minorHAnsi"/>
          <w:sz w:val="20"/>
          <w:szCs w:val="20"/>
        </w:rPr>
        <w:t xml:space="preserve">work study employment </w:t>
      </w:r>
      <w:r>
        <w:rPr>
          <w:rFonts w:asciiTheme="minorHAnsi" w:hAnsiTheme="minorHAnsi"/>
          <w:sz w:val="20"/>
          <w:szCs w:val="20"/>
        </w:rPr>
        <w:t>until the first day of the semester and your assignment has been cleared by the Payroll Office.</w:t>
      </w:r>
    </w:p>
    <w:p w14:paraId="3D2EAB5B" w14:textId="77777777" w:rsidR="0048357E" w:rsidRDefault="00E972FA" w:rsidP="0048357E">
      <w:pPr>
        <w:pStyle w:val="ListParagraph"/>
        <w:numPr>
          <w:ilvl w:val="0"/>
          <w:numId w:val="1"/>
        </w:numPr>
        <w:rPr>
          <w:rFonts w:asciiTheme="minorHAnsi" w:hAnsiTheme="minorHAnsi"/>
          <w:sz w:val="20"/>
          <w:szCs w:val="20"/>
        </w:rPr>
      </w:pPr>
      <w:r>
        <w:rPr>
          <w:rFonts w:asciiTheme="minorHAnsi" w:hAnsiTheme="minorHAnsi"/>
          <w:sz w:val="20"/>
          <w:szCs w:val="20"/>
        </w:rPr>
        <w:t>Your work study employment ends when you have earned the maximum dollar amount of your award, or at the end of the academic year, whichever comes first.</w:t>
      </w:r>
    </w:p>
    <w:p w14:paraId="4270A6FD" w14:textId="77777777" w:rsidR="0048357E" w:rsidRDefault="0048357E" w:rsidP="0048357E">
      <w:pPr>
        <w:pStyle w:val="ListParagraph"/>
        <w:numPr>
          <w:ilvl w:val="0"/>
          <w:numId w:val="1"/>
        </w:numPr>
        <w:rPr>
          <w:rFonts w:asciiTheme="minorHAnsi" w:hAnsiTheme="minorHAnsi"/>
          <w:sz w:val="20"/>
          <w:szCs w:val="20"/>
        </w:rPr>
      </w:pPr>
      <w:r>
        <w:rPr>
          <w:rFonts w:asciiTheme="minorHAnsi" w:hAnsiTheme="minorHAnsi"/>
          <w:sz w:val="20"/>
          <w:szCs w:val="20"/>
        </w:rPr>
        <w:t xml:space="preserve">In order to work over semester break, you must be enrolled </w:t>
      </w:r>
      <w:r w:rsidR="00E972FA">
        <w:rPr>
          <w:rFonts w:asciiTheme="minorHAnsi" w:hAnsiTheme="minorHAnsi"/>
          <w:sz w:val="20"/>
          <w:szCs w:val="20"/>
        </w:rPr>
        <w:t xml:space="preserve">for spring semester and </w:t>
      </w:r>
      <w:r>
        <w:rPr>
          <w:rFonts w:asciiTheme="minorHAnsi" w:hAnsiTheme="minorHAnsi"/>
          <w:sz w:val="20"/>
          <w:szCs w:val="20"/>
        </w:rPr>
        <w:t>have a work study award</w:t>
      </w:r>
      <w:r w:rsidR="00E972FA">
        <w:rPr>
          <w:rFonts w:asciiTheme="minorHAnsi" w:hAnsiTheme="minorHAnsi"/>
          <w:sz w:val="20"/>
          <w:szCs w:val="20"/>
        </w:rPr>
        <w:t xml:space="preserve"> for spring semester.</w:t>
      </w:r>
    </w:p>
    <w:p w14:paraId="76C30515" w14:textId="77777777" w:rsidR="00E972FA" w:rsidRDefault="00E972FA" w:rsidP="00E972FA">
      <w:pPr>
        <w:pStyle w:val="ListParagraph"/>
        <w:numPr>
          <w:ilvl w:val="0"/>
          <w:numId w:val="1"/>
        </w:numPr>
        <w:rPr>
          <w:rFonts w:asciiTheme="minorHAnsi" w:hAnsiTheme="minorHAnsi"/>
          <w:sz w:val="20"/>
          <w:szCs w:val="20"/>
        </w:rPr>
      </w:pPr>
      <w:r>
        <w:rPr>
          <w:rFonts w:asciiTheme="minorHAnsi" w:hAnsiTheme="minorHAnsi"/>
          <w:sz w:val="20"/>
          <w:szCs w:val="20"/>
        </w:rPr>
        <w:t xml:space="preserve">If you should withdraw from school, </w:t>
      </w:r>
      <w:r w:rsidR="00373803">
        <w:rPr>
          <w:rFonts w:asciiTheme="minorHAnsi" w:hAnsiTheme="minorHAnsi"/>
          <w:sz w:val="20"/>
          <w:szCs w:val="20"/>
        </w:rPr>
        <w:t xml:space="preserve">be enrolled for less than 6 credits, </w:t>
      </w:r>
      <w:r>
        <w:rPr>
          <w:rFonts w:asciiTheme="minorHAnsi" w:hAnsiTheme="minorHAnsi"/>
          <w:sz w:val="20"/>
          <w:szCs w:val="20"/>
        </w:rPr>
        <w:t>be placed on financial or academic suspension, you must cease employment immediately</w:t>
      </w:r>
      <w:r w:rsidRPr="00E972FA">
        <w:rPr>
          <w:rFonts w:asciiTheme="minorHAnsi" w:hAnsiTheme="minorHAnsi"/>
          <w:sz w:val="20"/>
          <w:szCs w:val="20"/>
        </w:rPr>
        <w:t>.</w:t>
      </w:r>
    </w:p>
    <w:p w14:paraId="32A6FA47" w14:textId="77777777" w:rsidR="00E972FA" w:rsidRPr="00E972FA" w:rsidRDefault="00E972FA" w:rsidP="00E972FA">
      <w:pPr>
        <w:pStyle w:val="ListParagraph"/>
        <w:numPr>
          <w:ilvl w:val="0"/>
          <w:numId w:val="1"/>
        </w:numPr>
        <w:rPr>
          <w:rFonts w:asciiTheme="minorHAnsi" w:hAnsiTheme="minorHAnsi"/>
          <w:sz w:val="20"/>
          <w:szCs w:val="20"/>
        </w:rPr>
      </w:pPr>
      <w:r>
        <w:rPr>
          <w:rFonts w:asciiTheme="minorHAnsi" w:hAnsiTheme="minorHAnsi"/>
          <w:sz w:val="20"/>
          <w:szCs w:val="20"/>
        </w:rPr>
        <w:t>Your work hours may not exceed 20 hours per week between all areas of campus employment.</w:t>
      </w:r>
    </w:p>
    <w:p w14:paraId="4ADC552D" w14:textId="77777777" w:rsidR="00E972FA" w:rsidRDefault="00E972FA" w:rsidP="0048357E">
      <w:pPr>
        <w:pStyle w:val="ListParagraph"/>
        <w:numPr>
          <w:ilvl w:val="0"/>
          <w:numId w:val="1"/>
        </w:numPr>
        <w:rPr>
          <w:rFonts w:asciiTheme="minorHAnsi" w:hAnsiTheme="minorHAnsi"/>
          <w:sz w:val="20"/>
          <w:szCs w:val="20"/>
        </w:rPr>
      </w:pPr>
      <w:r>
        <w:rPr>
          <w:rFonts w:asciiTheme="minorHAnsi" w:hAnsiTheme="minorHAnsi"/>
          <w:sz w:val="20"/>
          <w:szCs w:val="20"/>
        </w:rPr>
        <w:t>The maximum employment award authorized on your Award Notice may not be exceeded under any circumstance unless revised by the BSU Financial Aid Office.</w:t>
      </w:r>
    </w:p>
    <w:p w14:paraId="01BC81F5" w14:textId="7199B41B" w:rsidR="00E972FA" w:rsidRDefault="00E972FA" w:rsidP="0048357E">
      <w:pPr>
        <w:pStyle w:val="ListParagraph"/>
        <w:numPr>
          <w:ilvl w:val="0"/>
          <w:numId w:val="1"/>
        </w:numPr>
        <w:rPr>
          <w:rFonts w:asciiTheme="minorHAnsi" w:hAnsiTheme="minorHAnsi"/>
          <w:sz w:val="20"/>
          <w:szCs w:val="20"/>
        </w:rPr>
      </w:pPr>
      <w:r>
        <w:rPr>
          <w:rFonts w:asciiTheme="minorHAnsi" w:hAnsiTheme="minorHAnsi"/>
          <w:sz w:val="20"/>
          <w:szCs w:val="20"/>
        </w:rPr>
        <w:t>Hourly wa</w:t>
      </w:r>
      <w:r w:rsidR="00AA1B16">
        <w:rPr>
          <w:rFonts w:asciiTheme="minorHAnsi" w:hAnsiTheme="minorHAnsi"/>
          <w:sz w:val="20"/>
          <w:szCs w:val="20"/>
        </w:rPr>
        <w:t xml:space="preserve">ge is determined by the Student Employment </w:t>
      </w:r>
      <w:r>
        <w:rPr>
          <w:rFonts w:asciiTheme="minorHAnsi" w:hAnsiTheme="minorHAnsi"/>
          <w:sz w:val="20"/>
          <w:szCs w:val="20"/>
        </w:rPr>
        <w:t>Office using the campus-wide wage scale.  Starting wage is:  $</w:t>
      </w:r>
      <w:r w:rsidR="0030582F">
        <w:rPr>
          <w:rFonts w:asciiTheme="minorHAnsi" w:hAnsiTheme="minorHAnsi"/>
          <w:sz w:val="20"/>
          <w:szCs w:val="20"/>
        </w:rPr>
        <w:t>1</w:t>
      </w:r>
      <w:r w:rsidR="00D751C8">
        <w:rPr>
          <w:rFonts w:asciiTheme="minorHAnsi" w:hAnsiTheme="minorHAnsi"/>
          <w:sz w:val="20"/>
          <w:szCs w:val="20"/>
        </w:rPr>
        <w:t>2</w:t>
      </w:r>
      <w:r w:rsidR="0030582F">
        <w:rPr>
          <w:rFonts w:asciiTheme="minorHAnsi" w:hAnsiTheme="minorHAnsi"/>
          <w:sz w:val="20"/>
          <w:szCs w:val="20"/>
        </w:rPr>
        <w:t>.50</w:t>
      </w:r>
      <w:r>
        <w:rPr>
          <w:rFonts w:asciiTheme="minorHAnsi" w:hAnsiTheme="minorHAnsi"/>
          <w:sz w:val="20"/>
          <w:szCs w:val="20"/>
        </w:rPr>
        <w:t>/hour.</w:t>
      </w:r>
    </w:p>
    <w:p w14:paraId="37D248FB" w14:textId="77777777" w:rsidR="00E972FA" w:rsidRDefault="00E972FA" w:rsidP="0048357E">
      <w:pPr>
        <w:pStyle w:val="ListParagraph"/>
        <w:numPr>
          <w:ilvl w:val="0"/>
          <w:numId w:val="1"/>
        </w:numPr>
        <w:rPr>
          <w:rFonts w:asciiTheme="minorHAnsi" w:hAnsiTheme="minorHAnsi"/>
          <w:sz w:val="20"/>
          <w:szCs w:val="20"/>
        </w:rPr>
      </w:pPr>
      <w:r>
        <w:rPr>
          <w:rFonts w:asciiTheme="minorHAnsi" w:hAnsiTheme="minorHAnsi"/>
          <w:sz w:val="20"/>
          <w:szCs w:val="20"/>
        </w:rPr>
        <w:t>You are always expected to give regular, punctual, efficient and cooperative performance on any job you accept.  You must treat student and college records in a confidential manner.</w:t>
      </w:r>
    </w:p>
    <w:p w14:paraId="194688C6" w14:textId="77777777" w:rsidR="00230103" w:rsidRDefault="00230103" w:rsidP="00230103">
      <w:pPr>
        <w:rPr>
          <w:rFonts w:asciiTheme="minorHAnsi" w:hAnsiTheme="minorHAnsi"/>
          <w:sz w:val="20"/>
          <w:szCs w:val="20"/>
        </w:rPr>
      </w:pPr>
      <w:r>
        <w:rPr>
          <w:rFonts w:asciiTheme="minorHAnsi" w:hAnsiTheme="minorHAnsi"/>
          <w:sz w:val="20"/>
          <w:szCs w:val="20"/>
        </w:rPr>
        <w:t>I will comply with the terms of employment listed above and realize failure to meet these terms may result in termination of my work study employment at Bemidji State University.</w:t>
      </w:r>
    </w:p>
    <w:p w14:paraId="41F9D844" w14:textId="77777777" w:rsidR="00230103" w:rsidRDefault="00230103" w:rsidP="00230103">
      <w:pPr>
        <w:rPr>
          <w:rFonts w:asciiTheme="minorHAnsi" w:hAnsiTheme="minorHAnsi"/>
          <w:sz w:val="20"/>
          <w:szCs w:val="20"/>
        </w:rPr>
      </w:pPr>
      <w:r w:rsidRPr="00AA1B16">
        <w:rPr>
          <w:rFonts w:asciiTheme="minorHAnsi" w:hAnsiTheme="minorHAnsi"/>
          <w:b/>
          <w:sz w:val="20"/>
          <w:szCs w:val="20"/>
        </w:rPr>
        <w:t>Student Signature</w:t>
      </w:r>
      <w:r w:rsidR="00AA1B16" w:rsidRPr="00AA1B16">
        <w:rPr>
          <w:rFonts w:asciiTheme="minorHAnsi" w:hAnsiTheme="minorHAnsi"/>
          <w:b/>
          <w:sz w:val="20"/>
          <w:szCs w:val="20"/>
        </w:rPr>
        <w:t>:</w:t>
      </w:r>
      <w:r w:rsidR="00AA1B16">
        <w:rPr>
          <w:rFonts w:asciiTheme="minorHAnsi" w:hAnsiTheme="minorHAnsi"/>
          <w:sz w:val="20"/>
          <w:szCs w:val="20"/>
        </w:rPr>
        <w:t xml:space="preserve">  </w:t>
      </w:r>
      <w:r w:rsidR="00E07524">
        <w:rPr>
          <w:rFonts w:asciiTheme="minorHAnsi" w:hAnsiTheme="minorHAnsi"/>
          <w:sz w:val="20"/>
          <w:szCs w:val="20"/>
        </w:rPr>
        <w:t xml:space="preserve">______________________________________________________   </w:t>
      </w:r>
      <w:r w:rsidR="00E07524">
        <w:rPr>
          <w:rFonts w:asciiTheme="minorHAnsi" w:hAnsiTheme="minorHAnsi"/>
          <w:b/>
          <w:sz w:val="20"/>
          <w:szCs w:val="20"/>
        </w:rPr>
        <w:t xml:space="preserve">Date:  </w:t>
      </w:r>
      <w:r w:rsidR="00E07524">
        <w:rPr>
          <w:rFonts w:asciiTheme="minorHAnsi" w:hAnsiTheme="minorHAnsi"/>
          <w:sz w:val="20"/>
          <w:szCs w:val="20"/>
        </w:rPr>
        <w:t>___________________________</w:t>
      </w:r>
    </w:p>
    <w:p w14:paraId="28EA755B" w14:textId="77777777" w:rsidR="00230103" w:rsidRDefault="00230103" w:rsidP="00230103">
      <w:pPr>
        <w:rPr>
          <w:rFonts w:asciiTheme="minorHAnsi" w:hAnsiTheme="minorHAnsi"/>
          <w:sz w:val="20"/>
          <w:szCs w:val="20"/>
        </w:rPr>
      </w:pPr>
      <w:r>
        <w:rPr>
          <w:rFonts w:asciiTheme="minorHAnsi" w:hAnsiTheme="minorHAnsi"/>
          <w:sz w:val="20"/>
          <w:szCs w:val="20"/>
        </w:rPr>
        <w:t>----------------------------------------------------------</w:t>
      </w:r>
      <w:r w:rsidRPr="00230103">
        <w:rPr>
          <w:rFonts w:asciiTheme="minorHAnsi" w:hAnsiTheme="minorHAnsi"/>
          <w:b/>
          <w:sz w:val="20"/>
          <w:szCs w:val="20"/>
        </w:rPr>
        <w:t>To Be Completed by Employee Supervisor</w:t>
      </w:r>
      <w:r>
        <w:rPr>
          <w:rFonts w:asciiTheme="minorHAnsi" w:hAnsiTheme="minorHAnsi"/>
          <w:sz w:val="20"/>
          <w:szCs w:val="20"/>
        </w:rPr>
        <w:t>---------------------------------------------------------</w:t>
      </w:r>
    </w:p>
    <w:p w14:paraId="45A4F6EE" w14:textId="77777777" w:rsidR="00230103" w:rsidRDefault="00230103" w:rsidP="00230103">
      <w:pPr>
        <w:rPr>
          <w:rFonts w:asciiTheme="minorHAnsi" w:hAnsiTheme="minorHAnsi"/>
          <w:sz w:val="20"/>
          <w:szCs w:val="20"/>
        </w:rPr>
      </w:pPr>
      <w:r w:rsidRPr="00AA1B16">
        <w:rPr>
          <w:rFonts w:asciiTheme="minorHAnsi" w:hAnsiTheme="minorHAnsi"/>
          <w:b/>
          <w:sz w:val="20"/>
          <w:szCs w:val="20"/>
        </w:rPr>
        <w:t>BSU Student Employee Supervisor</w:t>
      </w:r>
      <w:proofErr w:type="gramStart"/>
      <w:r w:rsidRPr="00AA1B16">
        <w:rPr>
          <w:rFonts w:asciiTheme="minorHAnsi" w:hAnsiTheme="minorHAnsi"/>
          <w:b/>
          <w:sz w:val="20"/>
          <w:szCs w:val="20"/>
        </w:rPr>
        <w:t>:</w:t>
      </w:r>
      <w:r>
        <w:rPr>
          <w:rFonts w:asciiTheme="minorHAnsi" w:hAnsiTheme="minorHAnsi"/>
          <w:sz w:val="20"/>
          <w:szCs w:val="20"/>
        </w:rPr>
        <w:t xml:space="preserve">  (</w:t>
      </w:r>
      <w:proofErr w:type="gramEnd"/>
      <w:r>
        <w:rPr>
          <w:rFonts w:asciiTheme="minorHAnsi" w:hAnsiTheme="minorHAnsi"/>
          <w:sz w:val="20"/>
          <w:szCs w:val="20"/>
        </w:rPr>
        <w:t xml:space="preserve">Designated staff or faculty with hiring authority.  To accept a work study program student, you must have a work study allocation from your Vice President.)  If you accept this student for employment in your area, please complete this section.  Instruct the student to bring this form to the Student Employment Office, Deputy Hall 202.  </w:t>
      </w:r>
    </w:p>
    <w:p w14:paraId="64A1DE40" w14:textId="77777777" w:rsidR="00230103" w:rsidRDefault="00CE308A" w:rsidP="00230103">
      <w:pPr>
        <w:rPr>
          <w:rFonts w:asciiTheme="minorHAnsi" w:hAnsiTheme="minorHAnsi"/>
          <w:sz w:val="20"/>
          <w:szCs w:val="20"/>
        </w:rPr>
      </w:pPr>
      <w:r>
        <w:rPr>
          <w:rFonts w:asciiTheme="minorHAnsi" w:hAnsiTheme="minorHAnsi"/>
          <w:b/>
          <w:sz w:val="20"/>
          <w:szCs w:val="20"/>
        </w:rPr>
        <w:t>E</w:t>
      </w:r>
      <w:r w:rsidR="00FB16A4">
        <w:rPr>
          <w:rFonts w:asciiTheme="minorHAnsi" w:hAnsiTheme="minorHAnsi"/>
          <w:b/>
          <w:sz w:val="20"/>
          <w:szCs w:val="20"/>
        </w:rPr>
        <w:t>mployment</w:t>
      </w:r>
      <w:r>
        <w:rPr>
          <w:rFonts w:asciiTheme="minorHAnsi" w:hAnsiTheme="minorHAnsi"/>
          <w:b/>
          <w:sz w:val="20"/>
          <w:szCs w:val="20"/>
        </w:rPr>
        <w:t xml:space="preserve"> V</w:t>
      </w:r>
      <w:r w:rsidR="00FB16A4">
        <w:rPr>
          <w:rFonts w:asciiTheme="minorHAnsi" w:hAnsiTheme="minorHAnsi"/>
          <w:b/>
          <w:sz w:val="20"/>
          <w:szCs w:val="20"/>
        </w:rPr>
        <w:t>erification</w:t>
      </w:r>
      <w:r w:rsidR="00230103" w:rsidRPr="00AA1B16">
        <w:rPr>
          <w:rFonts w:asciiTheme="minorHAnsi" w:hAnsiTheme="minorHAnsi"/>
          <w:b/>
          <w:sz w:val="20"/>
          <w:szCs w:val="20"/>
        </w:rPr>
        <w:t>:</w:t>
      </w:r>
      <w:r w:rsidR="00230103">
        <w:rPr>
          <w:rFonts w:asciiTheme="minorHAnsi" w:hAnsiTheme="minorHAnsi"/>
          <w:sz w:val="20"/>
          <w:szCs w:val="20"/>
        </w:rPr>
        <w:t xml:space="preserve">  All new student employees must present either a passport or a combination of </w:t>
      </w:r>
      <w:r w:rsidR="00373803">
        <w:rPr>
          <w:rFonts w:asciiTheme="minorHAnsi" w:hAnsiTheme="minorHAnsi"/>
          <w:sz w:val="20"/>
          <w:szCs w:val="20"/>
        </w:rPr>
        <w:t xml:space="preserve">a </w:t>
      </w:r>
      <w:r w:rsidR="00230103">
        <w:rPr>
          <w:rFonts w:asciiTheme="minorHAnsi" w:hAnsiTheme="minorHAnsi"/>
          <w:sz w:val="20"/>
          <w:szCs w:val="20"/>
        </w:rPr>
        <w:t>picture ID and an original U</w:t>
      </w:r>
      <w:r w:rsidR="00373803">
        <w:rPr>
          <w:rFonts w:asciiTheme="minorHAnsi" w:hAnsiTheme="minorHAnsi"/>
          <w:sz w:val="20"/>
          <w:szCs w:val="20"/>
        </w:rPr>
        <w:t>S</w:t>
      </w:r>
      <w:r w:rsidR="00230103">
        <w:rPr>
          <w:rFonts w:asciiTheme="minorHAnsi" w:hAnsiTheme="minorHAnsi"/>
          <w:sz w:val="20"/>
          <w:szCs w:val="20"/>
        </w:rPr>
        <w:t xml:space="preserve"> Social Security Card or birth certificate.  Students will be required to sign state and federal documents prior to working.  All items requested below are needed to </w:t>
      </w:r>
      <w:r w:rsidR="00AA1B16">
        <w:rPr>
          <w:rFonts w:asciiTheme="minorHAnsi" w:hAnsiTheme="minorHAnsi"/>
          <w:sz w:val="20"/>
          <w:szCs w:val="20"/>
        </w:rPr>
        <w:t>place the student on the MnSCU student payroll system.</w:t>
      </w:r>
    </w:p>
    <w:p w14:paraId="30D83CA1" w14:textId="77777777" w:rsidR="00AA1B16" w:rsidRDefault="00AA1B16" w:rsidP="00230103">
      <w:pPr>
        <w:rPr>
          <w:rFonts w:asciiTheme="minorHAnsi" w:hAnsiTheme="minorHAnsi"/>
          <w:sz w:val="20"/>
          <w:szCs w:val="20"/>
        </w:rPr>
      </w:pPr>
      <w:r w:rsidRPr="00AA1B16">
        <w:rPr>
          <w:rFonts w:asciiTheme="minorHAnsi" w:hAnsiTheme="minorHAnsi"/>
          <w:b/>
          <w:sz w:val="20"/>
          <w:szCs w:val="20"/>
        </w:rPr>
        <w:t>Employing Department:</w:t>
      </w:r>
      <w:r>
        <w:rPr>
          <w:rFonts w:asciiTheme="minorHAnsi" w:hAnsiTheme="minorHAnsi"/>
          <w:b/>
          <w:sz w:val="20"/>
          <w:szCs w:val="20"/>
        </w:rPr>
        <w:t xml:space="preserve"> </w:t>
      </w:r>
      <w:r>
        <w:rPr>
          <w:rFonts w:asciiTheme="minorHAnsi" w:hAnsiTheme="minorHAnsi"/>
          <w:sz w:val="20"/>
          <w:szCs w:val="20"/>
        </w:rPr>
        <w:t xml:space="preserve"> _________________________________________________        </w:t>
      </w:r>
      <w:r w:rsidRPr="00AA1B16">
        <w:rPr>
          <w:rFonts w:asciiTheme="minorHAnsi" w:hAnsiTheme="minorHAnsi"/>
          <w:b/>
          <w:sz w:val="20"/>
          <w:szCs w:val="20"/>
        </w:rPr>
        <w:t>Routing ID:</w:t>
      </w:r>
      <w:r>
        <w:rPr>
          <w:rFonts w:asciiTheme="minorHAnsi" w:hAnsiTheme="minorHAnsi"/>
          <w:sz w:val="20"/>
          <w:szCs w:val="20"/>
        </w:rPr>
        <w:t xml:space="preserve">  R ___________________</w:t>
      </w:r>
    </w:p>
    <w:p w14:paraId="729ABE3B" w14:textId="77777777" w:rsidR="00AA1B16" w:rsidRDefault="00AA1B16" w:rsidP="00230103">
      <w:pPr>
        <w:rPr>
          <w:rFonts w:asciiTheme="minorHAnsi" w:hAnsiTheme="minorHAnsi"/>
          <w:i/>
          <w:sz w:val="16"/>
          <w:szCs w:val="16"/>
        </w:rPr>
      </w:pPr>
      <w:r>
        <w:rPr>
          <w:rFonts w:asciiTheme="minorHAnsi" w:hAnsiTheme="minorHAnsi"/>
          <w:b/>
          <w:sz w:val="20"/>
          <w:szCs w:val="20"/>
        </w:rPr>
        <w:t xml:space="preserve">Maximum Department Earnings:  </w:t>
      </w:r>
      <w:r w:rsidRPr="00AA1B16">
        <w:rPr>
          <w:rFonts w:asciiTheme="minorHAnsi" w:hAnsiTheme="minorHAnsi"/>
          <w:sz w:val="20"/>
          <w:szCs w:val="20"/>
        </w:rPr>
        <w:t xml:space="preserve">$______________________________ </w:t>
      </w:r>
      <w:r w:rsidRPr="00AA1B16">
        <w:rPr>
          <w:rFonts w:asciiTheme="minorHAnsi" w:hAnsiTheme="minorHAnsi"/>
          <w:sz w:val="16"/>
          <w:szCs w:val="16"/>
        </w:rPr>
        <w:t>(</w:t>
      </w:r>
      <w:r>
        <w:rPr>
          <w:rFonts w:asciiTheme="minorHAnsi" w:hAnsiTheme="minorHAnsi"/>
          <w:i/>
          <w:sz w:val="16"/>
          <w:szCs w:val="16"/>
        </w:rPr>
        <w:t>may not exceed amount on Award Notice)</w:t>
      </w:r>
    </w:p>
    <w:p w14:paraId="3580E428" w14:textId="77777777" w:rsidR="00AA1B16" w:rsidRDefault="00AA1B16" w:rsidP="00230103">
      <w:pPr>
        <w:rPr>
          <w:rFonts w:asciiTheme="minorHAnsi" w:hAnsiTheme="minorHAnsi"/>
          <w:sz w:val="20"/>
          <w:szCs w:val="20"/>
        </w:rPr>
      </w:pPr>
      <w:r>
        <w:rPr>
          <w:rFonts w:asciiTheme="minorHAnsi" w:hAnsiTheme="minorHAnsi"/>
          <w:b/>
          <w:sz w:val="20"/>
          <w:szCs w:val="20"/>
        </w:rPr>
        <w:t>Start Date:</w:t>
      </w:r>
      <w:r>
        <w:rPr>
          <w:rFonts w:asciiTheme="minorHAnsi" w:hAnsiTheme="minorHAnsi"/>
          <w:sz w:val="20"/>
          <w:szCs w:val="20"/>
        </w:rPr>
        <w:t xml:space="preserve">  __________________________________________       </w:t>
      </w:r>
      <w:r>
        <w:rPr>
          <w:rFonts w:asciiTheme="minorHAnsi" w:hAnsiTheme="minorHAnsi"/>
          <w:b/>
          <w:sz w:val="20"/>
          <w:szCs w:val="20"/>
        </w:rPr>
        <w:t>End Date:</w:t>
      </w:r>
      <w:r>
        <w:rPr>
          <w:rFonts w:asciiTheme="minorHAnsi" w:hAnsiTheme="minorHAnsi"/>
          <w:sz w:val="20"/>
          <w:szCs w:val="20"/>
        </w:rPr>
        <w:t xml:space="preserve">  ________________________________________</w:t>
      </w:r>
    </w:p>
    <w:p w14:paraId="2CBD9CC9" w14:textId="77777777" w:rsidR="005F0CDE" w:rsidRDefault="00AA1B16" w:rsidP="00A37E4A">
      <w:pPr>
        <w:rPr>
          <w:rFonts w:asciiTheme="minorHAnsi" w:hAnsiTheme="minorHAnsi"/>
          <w:sz w:val="20"/>
          <w:szCs w:val="20"/>
        </w:rPr>
      </w:pPr>
      <w:r>
        <w:rPr>
          <w:rFonts w:asciiTheme="minorHAnsi" w:hAnsiTheme="minorHAnsi"/>
          <w:b/>
          <w:sz w:val="20"/>
          <w:szCs w:val="20"/>
        </w:rPr>
        <w:t xml:space="preserve">Supervisor’s Signature:  </w:t>
      </w:r>
      <w:r>
        <w:rPr>
          <w:rFonts w:asciiTheme="minorHAnsi" w:hAnsiTheme="minorHAnsi"/>
          <w:sz w:val="20"/>
          <w:szCs w:val="20"/>
        </w:rPr>
        <w:t xml:space="preserve">__________________________________________________   </w:t>
      </w:r>
      <w:r>
        <w:rPr>
          <w:rFonts w:asciiTheme="minorHAnsi" w:hAnsiTheme="minorHAnsi"/>
          <w:b/>
          <w:sz w:val="20"/>
          <w:szCs w:val="20"/>
        </w:rPr>
        <w:t xml:space="preserve">Date:  </w:t>
      </w:r>
      <w:r>
        <w:rPr>
          <w:rFonts w:asciiTheme="minorHAnsi" w:hAnsiTheme="minorHAnsi"/>
          <w:sz w:val="20"/>
          <w:szCs w:val="20"/>
        </w:rPr>
        <w:t>___________________________</w:t>
      </w:r>
    </w:p>
    <w:p w14:paraId="0134A516" w14:textId="77777777" w:rsidR="00E07524" w:rsidRPr="005424B9" w:rsidRDefault="00E07524" w:rsidP="00A37E4A">
      <w:pPr>
        <w:rPr>
          <w:rFonts w:asciiTheme="minorHAnsi" w:hAnsiTheme="minorHAnsi"/>
          <w:sz w:val="20"/>
          <w:szCs w:val="20"/>
        </w:rPr>
      </w:pPr>
      <w:r>
        <w:rPr>
          <w:rFonts w:asciiTheme="minorHAnsi" w:hAnsiTheme="minorHAnsi"/>
          <w:b/>
          <w:sz w:val="20"/>
          <w:szCs w:val="20"/>
        </w:rPr>
        <w:t>Supervisor’s Name</w:t>
      </w:r>
      <w:proofErr w:type="gramStart"/>
      <w:r>
        <w:rPr>
          <w:rFonts w:asciiTheme="minorHAnsi" w:hAnsiTheme="minorHAnsi"/>
          <w:b/>
          <w:sz w:val="20"/>
          <w:szCs w:val="20"/>
        </w:rPr>
        <w:t xml:space="preserve">:  </w:t>
      </w:r>
      <w:r>
        <w:rPr>
          <w:rFonts w:asciiTheme="minorHAnsi" w:hAnsiTheme="minorHAnsi"/>
          <w:i/>
          <w:sz w:val="16"/>
          <w:szCs w:val="16"/>
        </w:rPr>
        <w:t>(</w:t>
      </w:r>
      <w:proofErr w:type="gramEnd"/>
      <w:r>
        <w:rPr>
          <w:rFonts w:asciiTheme="minorHAnsi" w:hAnsiTheme="minorHAnsi"/>
          <w:i/>
          <w:sz w:val="16"/>
          <w:szCs w:val="16"/>
        </w:rPr>
        <w:t>printed)</w:t>
      </w:r>
      <w:r>
        <w:rPr>
          <w:rFonts w:asciiTheme="minorHAnsi" w:hAnsiTheme="minorHAnsi"/>
          <w:sz w:val="20"/>
          <w:szCs w:val="20"/>
        </w:rPr>
        <w:t xml:space="preserve">  ______________________________________________</w:t>
      </w:r>
      <w:r w:rsidR="005424B9">
        <w:rPr>
          <w:rFonts w:asciiTheme="minorHAnsi" w:hAnsiTheme="minorHAnsi"/>
          <w:sz w:val="20"/>
          <w:szCs w:val="20"/>
        </w:rPr>
        <w:t xml:space="preserve">    </w:t>
      </w:r>
      <w:r w:rsidR="005424B9">
        <w:rPr>
          <w:rFonts w:asciiTheme="minorHAnsi" w:hAnsiTheme="minorHAnsi"/>
          <w:b/>
          <w:sz w:val="20"/>
          <w:szCs w:val="20"/>
        </w:rPr>
        <w:t>Supervisor’s Tech ID#:</w:t>
      </w:r>
      <w:r w:rsidR="005424B9">
        <w:rPr>
          <w:rFonts w:asciiTheme="minorHAnsi" w:hAnsiTheme="minorHAnsi"/>
          <w:sz w:val="20"/>
          <w:szCs w:val="20"/>
        </w:rPr>
        <w:t xml:space="preserve"> ______________</w:t>
      </w:r>
    </w:p>
    <w:sectPr w:rsidR="00E07524" w:rsidRPr="005424B9" w:rsidSect="00E07524">
      <w:pgSz w:w="12240" w:h="15840"/>
      <w:pgMar w:top="432"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E5F81"/>
    <w:multiLevelType w:val="hybridMultilevel"/>
    <w:tmpl w:val="465A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E4A"/>
    <w:rsid w:val="00024346"/>
    <w:rsid w:val="00072A0F"/>
    <w:rsid w:val="00154E90"/>
    <w:rsid w:val="00230103"/>
    <w:rsid w:val="0028034C"/>
    <w:rsid w:val="0030582F"/>
    <w:rsid w:val="00373803"/>
    <w:rsid w:val="00375EA4"/>
    <w:rsid w:val="003846A5"/>
    <w:rsid w:val="003D1439"/>
    <w:rsid w:val="003E4E81"/>
    <w:rsid w:val="00450732"/>
    <w:rsid w:val="0048357E"/>
    <w:rsid w:val="005000FD"/>
    <w:rsid w:val="005424B9"/>
    <w:rsid w:val="005B087D"/>
    <w:rsid w:val="005F0CDE"/>
    <w:rsid w:val="00630E6F"/>
    <w:rsid w:val="006A5194"/>
    <w:rsid w:val="00824F7E"/>
    <w:rsid w:val="00862E4D"/>
    <w:rsid w:val="008A6251"/>
    <w:rsid w:val="00A37E4A"/>
    <w:rsid w:val="00A77411"/>
    <w:rsid w:val="00A91B03"/>
    <w:rsid w:val="00AA1B16"/>
    <w:rsid w:val="00CD7534"/>
    <w:rsid w:val="00CE308A"/>
    <w:rsid w:val="00D751C8"/>
    <w:rsid w:val="00DE06BC"/>
    <w:rsid w:val="00E07524"/>
    <w:rsid w:val="00E2235D"/>
    <w:rsid w:val="00E92E29"/>
    <w:rsid w:val="00E972FA"/>
    <w:rsid w:val="00EC6505"/>
    <w:rsid w:val="00EF3D24"/>
    <w:rsid w:val="00FB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B15E"/>
  <w15:docId w15:val="{45AB235B-4DD9-4BE6-A284-0A2FF5EC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35D"/>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A37E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E4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E4A"/>
    <w:rPr>
      <w:rFonts w:ascii="Tahoma" w:hAnsi="Tahoma" w:cs="Tahoma"/>
      <w:sz w:val="16"/>
      <w:szCs w:val="16"/>
    </w:rPr>
  </w:style>
  <w:style w:type="character" w:customStyle="1" w:styleId="Heading1Char">
    <w:name w:val="Heading 1 Char"/>
    <w:basedOn w:val="DefaultParagraphFont"/>
    <w:link w:val="Heading1"/>
    <w:uiPriority w:val="9"/>
    <w:rsid w:val="00A37E4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37E4A"/>
    <w:pPr>
      <w:pBdr>
        <w:bottom w:val="single" w:sz="8" w:space="4" w:color="4F81BD" w:themeColor="accent1"/>
      </w:pBdr>
      <w:spacing w:after="300"/>
      <w:contextualSpacing/>
    </w:pPr>
    <w:rPr>
      <w:rFonts w:asciiTheme="minorHAnsi" w:eastAsiaTheme="majorEastAsia" w:hAnsiTheme="minorHAnsi" w:cstheme="majorBidi"/>
      <w:spacing w:val="5"/>
      <w:kern w:val="28"/>
      <w:sz w:val="32"/>
      <w:szCs w:val="52"/>
    </w:rPr>
  </w:style>
  <w:style w:type="character" w:customStyle="1" w:styleId="TitleChar">
    <w:name w:val="Title Char"/>
    <w:basedOn w:val="DefaultParagraphFont"/>
    <w:link w:val="Title"/>
    <w:uiPriority w:val="10"/>
    <w:rsid w:val="00A37E4A"/>
    <w:rPr>
      <w:rFonts w:eastAsiaTheme="majorEastAsia" w:cstheme="majorBidi"/>
      <w:spacing w:val="5"/>
      <w:kern w:val="28"/>
      <w:sz w:val="32"/>
      <w:szCs w:val="52"/>
    </w:rPr>
  </w:style>
  <w:style w:type="table" w:styleId="TableGrid">
    <w:name w:val="Table Grid"/>
    <w:basedOn w:val="TableNormal"/>
    <w:uiPriority w:val="59"/>
    <w:rsid w:val="00A37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357E"/>
    <w:rPr>
      <w:color w:val="0000FF" w:themeColor="hyperlink"/>
      <w:u w:val="single"/>
    </w:rPr>
  </w:style>
  <w:style w:type="paragraph" w:styleId="ListParagraph">
    <w:name w:val="List Paragraph"/>
    <w:basedOn w:val="Normal"/>
    <w:uiPriority w:val="34"/>
    <w:qFormat/>
    <w:rsid w:val="0048357E"/>
    <w:pPr>
      <w:ind w:left="720"/>
      <w:contextualSpacing/>
    </w:pPr>
  </w:style>
  <w:style w:type="character" w:styleId="FollowedHyperlink">
    <w:name w:val="FollowedHyperlink"/>
    <w:basedOn w:val="DefaultParagraphFont"/>
    <w:uiPriority w:val="99"/>
    <w:semiHidden/>
    <w:unhideWhenUsed/>
    <w:rsid w:val="003D1439"/>
    <w:rPr>
      <w:color w:val="800080" w:themeColor="followedHyperlink"/>
      <w:u w:val="single"/>
    </w:rPr>
  </w:style>
  <w:style w:type="character" w:styleId="UnresolvedMention">
    <w:name w:val="Unresolved Mention"/>
    <w:basedOn w:val="DefaultParagraphFont"/>
    <w:uiPriority w:val="99"/>
    <w:semiHidden/>
    <w:unhideWhenUsed/>
    <w:rsid w:val="003D1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emidjistate.edu/services/career/student-resources/connect2careers-powered-by-handsha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B775A-E191-4005-8C2E-16414F6F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BSU</dc:creator>
  <cp:lastModifiedBy>Bard, Stephanie L</cp:lastModifiedBy>
  <cp:revision>4</cp:revision>
  <cp:lastPrinted>2022-08-31T15:57:00Z</cp:lastPrinted>
  <dcterms:created xsi:type="dcterms:W3CDTF">2021-09-29T20:42:00Z</dcterms:created>
  <dcterms:modified xsi:type="dcterms:W3CDTF">2022-08-31T16:01:00Z</dcterms:modified>
</cp:coreProperties>
</file>