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E2" w:rsidRPr="0055751D" w:rsidRDefault="000E6B9E" w:rsidP="000E6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51D">
        <w:rPr>
          <w:rFonts w:ascii="Times New Roman" w:hAnsi="Times New Roman" w:cs="Times New Roman"/>
          <w:b/>
          <w:sz w:val="24"/>
          <w:szCs w:val="24"/>
        </w:rPr>
        <w:t>Director of Leadership Studies</w:t>
      </w:r>
    </w:p>
    <w:p w:rsidR="000E6B9E" w:rsidRDefault="000E6B9E" w:rsidP="000E6B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.25 FTE reassigned time is associated with the position</w:t>
      </w:r>
    </w:p>
    <w:p w:rsidR="000E6B9E" w:rsidRPr="0055751D" w:rsidRDefault="000E6B9E" w:rsidP="000E6B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51D">
        <w:rPr>
          <w:rFonts w:ascii="Times New Roman" w:hAnsi="Times New Roman" w:cs="Times New Roman"/>
          <w:b/>
          <w:sz w:val="24"/>
          <w:szCs w:val="24"/>
          <w:u w:val="single"/>
        </w:rPr>
        <w:t>Leadership Studies Director Duties &amp; Responsibilities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B9E">
        <w:rPr>
          <w:rFonts w:ascii="Times New Roman" w:hAnsi="Times New Roman" w:cs="Times New Roman"/>
          <w:sz w:val="24"/>
          <w:szCs w:val="24"/>
        </w:rPr>
        <w:t>Manage curriculum</w:t>
      </w:r>
      <w:r>
        <w:rPr>
          <w:rFonts w:ascii="Times New Roman" w:hAnsi="Times New Roman" w:cs="Times New Roman"/>
          <w:sz w:val="24"/>
          <w:szCs w:val="24"/>
        </w:rPr>
        <w:t>, including catalogue updates and curricular revisions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class offerings, including scheduling courses each semester, in the summer , and finding faculty to teach the courses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Advise students pursuing a </w:t>
      </w:r>
      <w:r w:rsidR="00FB37F7">
        <w:rPr>
          <w:rFonts w:ascii="Times New Roman" w:hAnsi="Times New Roman" w:cs="Times New Roman"/>
          <w:sz w:val="24"/>
          <w:szCs w:val="24"/>
        </w:rPr>
        <w:t>Leadership S</w:t>
      </w:r>
      <w:r>
        <w:rPr>
          <w:rFonts w:ascii="Times New Roman" w:hAnsi="Times New Roman" w:cs="Times New Roman"/>
          <w:sz w:val="24"/>
          <w:szCs w:val="24"/>
        </w:rPr>
        <w:t>tudies minor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and review capstone projects and materials in the Leadership Certificate and Leadership minor</w:t>
      </w:r>
      <w:bookmarkStart w:id="0" w:name="_GoBack"/>
      <w:bookmarkEnd w:id="0"/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graduation plans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 on</w:t>
      </w:r>
      <w:r w:rsidR="00FB37F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Leadership course per year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Advise library regarding Leadership Studies holdings and new material orders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Leadership Studies budget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required university reports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the selecti</w:t>
      </w:r>
      <w:r w:rsidR="00077C3F">
        <w:rPr>
          <w:rFonts w:ascii="Times New Roman" w:hAnsi="Times New Roman" w:cs="Times New Roman"/>
          <w:sz w:val="24"/>
          <w:szCs w:val="24"/>
        </w:rPr>
        <w:t>on of the L</w:t>
      </w:r>
      <w:r>
        <w:rPr>
          <w:rFonts w:ascii="Times New Roman" w:hAnsi="Times New Roman" w:cs="Times New Roman"/>
          <w:sz w:val="24"/>
          <w:szCs w:val="24"/>
        </w:rPr>
        <w:t>eadership Studies Student of the Year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the Leadership Studies files and history (curricular, budgetary, staffing, correspondence, reports)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the on-campus contact person for information and resource of concern regarding Leadership Studies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forums, speakers, workshops, or other activities related to campus and community leadership events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and facilitate meetings with the Leadership Studies Council</w:t>
      </w:r>
    </w:p>
    <w:p w:rsidR="000E6B9E" w:rsidRDefault="000E6B9E" w:rsidP="000E6B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the Leadership Studies Council to develop community outreach partnerships where possible</w:t>
      </w:r>
    </w:p>
    <w:p w:rsidR="0055751D" w:rsidRPr="00D30408" w:rsidRDefault="000E6B9E" w:rsidP="00D304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assessment of the Leadership Program </w:t>
      </w:r>
    </w:p>
    <w:p w:rsidR="000E6B9E" w:rsidRDefault="0055751D" w:rsidP="000E6B9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51D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Qualifications </w:t>
      </w:r>
    </w:p>
    <w:p w:rsidR="0055751D" w:rsidRPr="0055751D" w:rsidRDefault="0055751D" w:rsidP="00557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member with a terminal degree in </w:t>
      </w:r>
      <w:r w:rsidR="00077C3F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area that supports (i.e., provides courses for) the Leadership Minor or Certificate</w:t>
      </w:r>
    </w:p>
    <w:p w:rsidR="0055751D" w:rsidRPr="0055751D" w:rsidRDefault="0055751D" w:rsidP="00557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Can demonstrate an ability to effectively communicate and collaborate with both on-campus entities (i.e., faculty, staff and administration), and off-campus organizations and agencies </w:t>
      </w:r>
    </w:p>
    <w:sectPr w:rsidR="0055751D" w:rsidRPr="00557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D2DDD"/>
    <w:multiLevelType w:val="hybridMultilevel"/>
    <w:tmpl w:val="D3F4EB02"/>
    <w:lvl w:ilvl="0" w:tplc="5A8C0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E692A"/>
    <w:multiLevelType w:val="hybridMultilevel"/>
    <w:tmpl w:val="2A00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9E"/>
    <w:rsid w:val="00077C3F"/>
    <w:rsid w:val="000E6B9E"/>
    <w:rsid w:val="004074AD"/>
    <w:rsid w:val="005241E2"/>
    <w:rsid w:val="0055751D"/>
    <w:rsid w:val="00D30408"/>
    <w:rsid w:val="00F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9AB50-8564-46CE-9A11-7AA9B3C8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Wolter</dc:creator>
  <cp:lastModifiedBy>Martin Tadlock</cp:lastModifiedBy>
  <cp:revision>3</cp:revision>
  <cp:lastPrinted>2015-03-26T21:20:00Z</cp:lastPrinted>
  <dcterms:created xsi:type="dcterms:W3CDTF">2015-03-26T21:26:00Z</dcterms:created>
  <dcterms:modified xsi:type="dcterms:W3CDTF">2015-03-27T12:20:00Z</dcterms:modified>
</cp:coreProperties>
</file>