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41D" w:rsidRDefault="00A4241D" w:rsidP="00A4241D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Bemidji State University</w:t>
      </w:r>
    </w:p>
    <w:p w:rsidR="00A4241D" w:rsidRDefault="00A4241D" w:rsidP="00A4241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Student Association Student Senate</w:t>
      </w:r>
    </w:p>
    <w:p w:rsidR="00CD615E" w:rsidRDefault="00A4241D" w:rsidP="00CD615E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“Trust, Vision, Voice”</w:t>
      </w:r>
    </w:p>
    <w:p w:rsidR="00A4241D" w:rsidRDefault="00A4241D" w:rsidP="00A4241D">
      <w:pPr>
        <w:jc w:val="center"/>
        <w:rPr>
          <w:b/>
          <w:bCs/>
          <w:sz w:val="22"/>
          <w:szCs w:val="22"/>
        </w:rPr>
      </w:pPr>
    </w:p>
    <w:p w:rsidR="00A4241D" w:rsidRDefault="00891A64" w:rsidP="00A4241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SB-</w:t>
      </w:r>
      <w:r w:rsidR="0096436C">
        <w:rPr>
          <w:b/>
          <w:bCs/>
          <w:sz w:val="22"/>
          <w:szCs w:val="22"/>
        </w:rPr>
        <w:t xml:space="preserve"> 16</w:t>
      </w:r>
      <w:r w:rsidR="001E408F">
        <w:rPr>
          <w:b/>
          <w:bCs/>
          <w:sz w:val="22"/>
          <w:szCs w:val="22"/>
        </w:rPr>
        <w:t xml:space="preserve"> - 11</w:t>
      </w:r>
    </w:p>
    <w:p w:rsidR="007A0DFE" w:rsidRDefault="007A0DFE" w:rsidP="00A4241D">
      <w:pPr>
        <w:jc w:val="center"/>
        <w:rPr>
          <w:b/>
          <w:bCs/>
          <w:sz w:val="22"/>
          <w:szCs w:val="22"/>
        </w:rPr>
      </w:pPr>
    </w:p>
    <w:p w:rsidR="006D197D" w:rsidRPr="006D197D" w:rsidRDefault="002A09C8" w:rsidP="00A4241D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Divestment from Fossil Fuels</w:t>
      </w:r>
    </w:p>
    <w:p w:rsidR="00473681" w:rsidRPr="0080225B" w:rsidRDefault="00473681" w:rsidP="00A4241D">
      <w:pPr>
        <w:jc w:val="both"/>
        <w:rPr>
          <w:bCs/>
          <w:sz w:val="22"/>
          <w:szCs w:val="22"/>
        </w:rPr>
      </w:pPr>
      <w:r w:rsidRPr="0080225B">
        <w:rPr>
          <w:bCs/>
          <w:sz w:val="22"/>
          <w:szCs w:val="22"/>
        </w:rPr>
        <w:t xml:space="preserve">             </w:t>
      </w:r>
    </w:p>
    <w:p w:rsidR="00A4241D" w:rsidRPr="001943C8" w:rsidRDefault="00A4241D" w:rsidP="00A4241D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Mo</w:t>
      </w:r>
      <w:r w:rsidR="00473681">
        <w:rPr>
          <w:b/>
          <w:bCs/>
          <w:sz w:val="22"/>
          <w:szCs w:val="22"/>
        </w:rPr>
        <w:t>ved</w:t>
      </w:r>
      <w:r>
        <w:rPr>
          <w:b/>
          <w:bCs/>
          <w:sz w:val="22"/>
          <w:szCs w:val="22"/>
        </w:rPr>
        <w:t xml:space="preserve"> By:</w:t>
      </w:r>
      <w:r w:rsidR="002A09C8">
        <w:rPr>
          <w:sz w:val="22"/>
          <w:szCs w:val="22"/>
        </w:rPr>
        <w:t xml:space="preserve"> Chair McClellan</w:t>
      </w:r>
      <w:r>
        <w:rPr>
          <w:sz w:val="22"/>
          <w:szCs w:val="22"/>
        </w:rPr>
        <w:tab/>
        <w:t xml:space="preserve"> </w:t>
      </w:r>
      <w:r w:rsidR="007A0DFE">
        <w:rPr>
          <w:sz w:val="22"/>
          <w:szCs w:val="22"/>
        </w:rPr>
        <w:t xml:space="preserve">                       </w:t>
      </w:r>
      <w:r w:rsidR="00C2366F">
        <w:rPr>
          <w:sz w:val="22"/>
          <w:szCs w:val="22"/>
        </w:rPr>
        <w:t xml:space="preserve">                            </w:t>
      </w:r>
      <w:r w:rsidR="00C2366F">
        <w:rPr>
          <w:b/>
          <w:bCs/>
          <w:sz w:val="22"/>
          <w:szCs w:val="22"/>
        </w:rPr>
        <w:t xml:space="preserve">Seconded By: </w:t>
      </w:r>
      <w:r w:rsidR="001943C8">
        <w:rPr>
          <w:bCs/>
          <w:sz w:val="22"/>
          <w:szCs w:val="22"/>
        </w:rPr>
        <w:t xml:space="preserve">Senator </w:t>
      </w:r>
      <w:r w:rsidR="00C2366F">
        <w:rPr>
          <w:bCs/>
          <w:sz w:val="22"/>
          <w:szCs w:val="22"/>
        </w:rPr>
        <w:t>Kennedy</w:t>
      </w:r>
    </w:p>
    <w:p w:rsidR="00A4241D" w:rsidRDefault="00A4241D" w:rsidP="00A4241D">
      <w:pPr>
        <w:jc w:val="right"/>
        <w:rPr>
          <w:b/>
          <w:bCs/>
          <w:sz w:val="22"/>
          <w:szCs w:val="22"/>
        </w:rPr>
      </w:pPr>
    </w:p>
    <w:p w:rsidR="00A4241D" w:rsidRDefault="00A4241D" w:rsidP="00A4241D">
      <w:pPr>
        <w:rPr>
          <w:b/>
          <w:bCs/>
          <w:sz w:val="22"/>
          <w:szCs w:val="22"/>
        </w:rPr>
      </w:pPr>
    </w:p>
    <w:p w:rsidR="00A4241D" w:rsidRDefault="00A4241D" w:rsidP="00A20B9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Whereas </w:t>
      </w:r>
      <w:r>
        <w:rPr>
          <w:sz w:val="22"/>
          <w:szCs w:val="22"/>
        </w:rPr>
        <w:t>the Bemidji State University Student Association (BSUSA) Student Senate is the official voice of the students; and</w:t>
      </w:r>
    </w:p>
    <w:p w:rsidR="00A4241D" w:rsidRDefault="00A4241D" w:rsidP="00A20B95">
      <w:pPr>
        <w:jc w:val="both"/>
        <w:rPr>
          <w:sz w:val="22"/>
          <w:szCs w:val="22"/>
        </w:rPr>
      </w:pPr>
    </w:p>
    <w:p w:rsidR="00473681" w:rsidRDefault="00A4241D" w:rsidP="00A20B95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Whereas</w:t>
      </w:r>
      <w:r w:rsidR="00F73B52">
        <w:rPr>
          <w:b/>
          <w:bCs/>
          <w:sz w:val="22"/>
          <w:szCs w:val="22"/>
        </w:rPr>
        <w:t xml:space="preserve"> </w:t>
      </w:r>
      <w:r w:rsidR="00F73B52">
        <w:rPr>
          <w:bCs/>
          <w:sz w:val="22"/>
          <w:szCs w:val="22"/>
        </w:rPr>
        <w:t xml:space="preserve">Bemidji State University (BSU) has a </w:t>
      </w:r>
      <w:r w:rsidR="0098372B">
        <w:rPr>
          <w:bCs/>
          <w:sz w:val="22"/>
          <w:szCs w:val="22"/>
        </w:rPr>
        <w:t>shared fundamental value</w:t>
      </w:r>
      <w:r w:rsidR="00191DDB">
        <w:rPr>
          <w:bCs/>
          <w:sz w:val="22"/>
          <w:szCs w:val="22"/>
        </w:rPr>
        <w:t xml:space="preserve"> of Environmental Stewardship</w:t>
      </w:r>
      <w:r w:rsidR="001943C8">
        <w:rPr>
          <w:bCs/>
          <w:sz w:val="22"/>
          <w:szCs w:val="22"/>
        </w:rPr>
        <w:t xml:space="preserve"> a</w:t>
      </w:r>
      <w:r w:rsidR="00F12511">
        <w:rPr>
          <w:bCs/>
          <w:sz w:val="22"/>
          <w:szCs w:val="22"/>
        </w:rPr>
        <w:t>nd a</w:t>
      </w:r>
      <w:r w:rsidR="001943C8">
        <w:rPr>
          <w:bCs/>
          <w:sz w:val="22"/>
          <w:szCs w:val="22"/>
        </w:rPr>
        <w:t xml:space="preserve"> mission statement that states “</w:t>
      </w:r>
      <w:r w:rsidR="001943C8" w:rsidRPr="001943C8">
        <w:rPr>
          <w:bCs/>
          <w:sz w:val="22"/>
          <w:szCs w:val="22"/>
        </w:rPr>
        <w:t xml:space="preserve">we instill and promote service to others, preservation of the earth, and respect and appreciation for the diverse </w:t>
      </w:r>
      <w:r w:rsidR="001943C8">
        <w:rPr>
          <w:bCs/>
          <w:sz w:val="22"/>
          <w:szCs w:val="22"/>
        </w:rPr>
        <w:t xml:space="preserve">peoples of our region and world;” </w:t>
      </w:r>
      <w:r w:rsidR="00891A64">
        <w:rPr>
          <w:bCs/>
          <w:sz w:val="22"/>
          <w:szCs w:val="22"/>
        </w:rPr>
        <w:t>and</w:t>
      </w:r>
    </w:p>
    <w:p w:rsidR="0098372B" w:rsidRPr="0098372B" w:rsidRDefault="0098372B" w:rsidP="0098372B">
      <w:pPr>
        <w:jc w:val="both"/>
        <w:rPr>
          <w:bCs/>
          <w:sz w:val="22"/>
          <w:szCs w:val="22"/>
        </w:rPr>
      </w:pPr>
    </w:p>
    <w:p w:rsidR="0098372B" w:rsidRPr="0098372B" w:rsidRDefault="0098372B" w:rsidP="0098372B">
      <w:pPr>
        <w:jc w:val="both"/>
        <w:rPr>
          <w:bCs/>
          <w:sz w:val="22"/>
          <w:szCs w:val="22"/>
        </w:rPr>
      </w:pPr>
      <w:r w:rsidRPr="0098372B">
        <w:rPr>
          <w:b/>
          <w:bCs/>
          <w:sz w:val="22"/>
          <w:szCs w:val="22"/>
        </w:rPr>
        <w:t>Whereas</w:t>
      </w:r>
      <w:r w:rsidRPr="0098372B">
        <w:rPr>
          <w:bCs/>
          <w:sz w:val="22"/>
          <w:szCs w:val="22"/>
        </w:rPr>
        <w:t xml:space="preserve"> BSU’s </w:t>
      </w:r>
      <w:r w:rsidR="007746F6">
        <w:rPr>
          <w:bCs/>
          <w:sz w:val="22"/>
          <w:szCs w:val="22"/>
        </w:rPr>
        <w:t>fundamental</w:t>
      </w:r>
      <w:r w:rsidRPr="0098372B">
        <w:rPr>
          <w:bCs/>
          <w:sz w:val="22"/>
          <w:szCs w:val="22"/>
        </w:rPr>
        <w:t xml:space="preserve"> values should be reflected in the investments it </w:t>
      </w:r>
      <w:r w:rsidR="00590E86">
        <w:rPr>
          <w:bCs/>
          <w:sz w:val="22"/>
          <w:szCs w:val="22"/>
        </w:rPr>
        <w:t>benefits from</w:t>
      </w:r>
      <w:r w:rsidRPr="0098372B">
        <w:rPr>
          <w:bCs/>
          <w:sz w:val="22"/>
          <w:szCs w:val="22"/>
        </w:rPr>
        <w:t>; and</w:t>
      </w:r>
    </w:p>
    <w:p w:rsidR="00891A64" w:rsidRDefault="00891A64" w:rsidP="00A20B95">
      <w:pPr>
        <w:jc w:val="both"/>
        <w:rPr>
          <w:bCs/>
          <w:sz w:val="22"/>
          <w:szCs w:val="22"/>
        </w:rPr>
      </w:pPr>
    </w:p>
    <w:p w:rsidR="001943C8" w:rsidRDefault="001943C8" w:rsidP="00A20B95">
      <w:pPr>
        <w:jc w:val="both"/>
        <w:rPr>
          <w:bCs/>
          <w:sz w:val="22"/>
          <w:szCs w:val="22"/>
        </w:rPr>
      </w:pPr>
      <w:r w:rsidRPr="001943C8">
        <w:rPr>
          <w:b/>
          <w:bCs/>
          <w:sz w:val="22"/>
          <w:szCs w:val="22"/>
        </w:rPr>
        <w:t>Whereas</w:t>
      </w:r>
      <w:r>
        <w:rPr>
          <w:bCs/>
          <w:sz w:val="22"/>
          <w:szCs w:val="22"/>
        </w:rPr>
        <w:t xml:space="preserve"> BSU has</w:t>
      </w:r>
      <w:r w:rsidRPr="001943C8">
        <w:rPr>
          <w:bCs/>
          <w:sz w:val="22"/>
          <w:szCs w:val="22"/>
        </w:rPr>
        <w:t xml:space="preserve"> a commitment to be carbon-neutral by 2050;</w:t>
      </w:r>
      <w:r>
        <w:rPr>
          <w:bCs/>
          <w:sz w:val="22"/>
          <w:szCs w:val="22"/>
        </w:rPr>
        <w:t xml:space="preserve"> and</w:t>
      </w:r>
    </w:p>
    <w:p w:rsidR="001943C8" w:rsidRDefault="001943C8" w:rsidP="00A20B95">
      <w:pPr>
        <w:jc w:val="both"/>
        <w:rPr>
          <w:bCs/>
          <w:sz w:val="22"/>
          <w:szCs w:val="22"/>
        </w:rPr>
      </w:pPr>
    </w:p>
    <w:p w:rsidR="00814031" w:rsidRDefault="00891A64" w:rsidP="00A20B95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Whereas</w:t>
      </w:r>
      <w:r w:rsidR="007A0DFE">
        <w:rPr>
          <w:bCs/>
          <w:sz w:val="22"/>
          <w:szCs w:val="22"/>
        </w:rPr>
        <w:t xml:space="preserve"> </w:t>
      </w:r>
      <w:r w:rsidR="00F73B52">
        <w:rPr>
          <w:bCs/>
          <w:sz w:val="22"/>
          <w:szCs w:val="22"/>
        </w:rPr>
        <w:t xml:space="preserve">at the Paris Climate Summit in </w:t>
      </w:r>
      <w:r w:rsidR="00814031">
        <w:rPr>
          <w:bCs/>
          <w:sz w:val="22"/>
          <w:szCs w:val="22"/>
        </w:rPr>
        <w:t>December 2015, the United States agreed to k</w:t>
      </w:r>
      <w:r w:rsidR="00D419A7">
        <w:rPr>
          <w:bCs/>
          <w:sz w:val="22"/>
          <w:szCs w:val="22"/>
        </w:rPr>
        <w:t>eep the average global temperature</w:t>
      </w:r>
      <w:r w:rsidR="00814031">
        <w:rPr>
          <w:bCs/>
          <w:sz w:val="22"/>
          <w:szCs w:val="22"/>
        </w:rPr>
        <w:t xml:space="preserve"> from increasing by 2</w:t>
      </w:r>
      <w:r w:rsidR="00814031">
        <w:rPr>
          <w:bCs/>
          <w:sz w:val="22"/>
          <w:szCs w:val="22"/>
        </w:rPr>
        <w:sym w:font="Symbol" w:char="F0B0"/>
      </w:r>
      <w:r w:rsidR="00814031">
        <w:rPr>
          <w:bCs/>
          <w:sz w:val="22"/>
          <w:szCs w:val="22"/>
        </w:rPr>
        <w:t>C; and</w:t>
      </w:r>
    </w:p>
    <w:p w:rsidR="009C2D08" w:rsidRDefault="009C2D08" w:rsidP="00A20B95">
      <w:pPr>
        <w:jc w:val="both"/>
        <w:rPr>
          <w:bCs/>
          <w:sz w:val="22"/>
          <w:szCs w:val="22"/>
        </w:rPr>
      </w:pPr>
    </w:p>
    <w:p w:rsidR="009C2D08" w:rsidRPr="009C2D08" w:rsidRDefault="009C2D08" w:rsidP="00A20B95">
      <w:pPr>
        <w:jc w:val="both"/>
        <w:rPr>
          <w:bCs/>
          <w:sz w:val="22"/>
          <w:szCs w:val="22"/>
        </w:rPr>
      </w:pPr>
      <w:r w:rsidRPr="009C2D08">
        <w:rPr>
          <w:b/>
          <w:bCs/>
          <w:sz w:val="22"/>
          <w:szCs w:val="22"/>
        </w:rPr>
        <w:t>Whereas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the burning of</w:t>
      </w:r>
      <w:r w:rsidR="00F12511">
        <w:rPr>
          <w:bCs/>
          <w:sz w:val="22"/>
          <w:szCs w:val="22"/>
        </w:rPr>
        <w:t xml:space="preserve"> 565 </w:t>
      </w:r>
      <w:proofErr w:type="spellStart"/>
      <w:r w:rsidR="00F12511">
        <w:rPr>
          <w:bCs/>
          <w:sz w:val="22"/>
          <w:szCs w:val="22"/>
        </w:rPr>
        <w:t>gigatons</w:t>
      </w:r>
      <w:proofErr w:type="spellEnd"/>
      <w:r w:rsidR="00F12511">
        <w:rPr>
          <w:bCs/>
          <w:sz w:val="22"/>
          <w:szCs w:val="22"/>
        </w:rPr>
        <w:t xml:space="preserve"> of </w:t>
      </w:r>
      <w:r>
        <w:rPr>
          <w:bCs/>
          <w:sz w:val="22"/>
          <w:szCs w:val="22"/>
        </w:rPr>
        <w:t xml:space="preserve">fossil fuels </w:t>
      </w:r>
      <w:r w:rsidR="00F12511">
        <w:rPr>
          <w:bCs/>
          <w:sz w:val="22"/>
          <w:szCs w:val="22"/>
        </w:rPr>
        <w:t>will result in a 2</w:t>
      </w:r>
      <w:r w:rsidR="00F12511">
        <w:rPr>
          <w:bCs/>
          <w:sz w:val="22"/>
          <w:szCs w:val="22"/>
        </w:rPr>
        <w:sym w:font="Symbol" w:char="F0B0"/>
      </w:r>
      <w:r w:rsidR="00F12511">
        <w:rPr>
          <w:bCs/>
          <w:sz w:val="22"/>
          <w:szCs w:val="22"/>
        </w:rPr>
        <w:t>C warming in average global temperatures, and the fossil fuel industry plans to burn 2</w:t>
      </w:r>
      <w:r w:rsidR="00191DDB">
        <w:rPr>
          <w:bCs/>
          <w:sz w:val="22"/>
          <w:szCs w:val="22"/>
        </w:rPr>
        <w:t>,</w:t>
      </w:r>
      <w:r w:rsidR="00F12511">
        <w:rPr>
          <w:bCs/>
          <w:sz w:val="22"/>
          <w:szCs w:val="22"/>
        </w:rPr>
        <w:t xml:space="preserve">795 </w:t>
      </w:r>
      <w:proofErr w:type="spellStart"/>
      <w:r w:rsidR="00F12511">
        <w:rPr>
          <w:bCs/>
          <w:sz w:val="22"/>
          <w:szCs w:val="22"/>
        </w:rPr>
        <w:t>gigatons</w:t>
      </w:r>
      <w:proofErr w:type="spellEnd"/>
      <w:r w:rsidR="00F12511">
        <w:rPr>
          <w:bCs/>
          <w:sz w:val="22"/>
          <w:szCs w:val="22"/>
        </w:rPr>
        <w:t xml:space="preserve"> of known fossil fuel reserves;</w:t>
      </w:r>
      <w:r>
        <w:rPr>
          <w:bCs/>
          <w:sz w:val="22"/>
          <w:szCs w:val="22"/>
        </w:rPr>
        <w:t xml:space="preserve"> and</w:t>
      </w:r>
    </w:p>
    <w:p w:rsidR="00F12511" w:rsidRDefault="00F12511" w:rsidP="00A20B95">
      <w:pPr>
        <w:jc w:val="both"/>
        <w:rPr>
          <w:bCs/>
          <w:sz w:val="22"/>
          <w:szCs w:val="22"/>
        </w:rPr>
      </w:pPr>
    </w:p>
    <w:p w:rsidR="009C2D08" w:rsidRDefault="009C2D08" w:rsidP="00A20B95">
      <w:pPr>
        <w:jc w:val="both"/>
        <w:rPr>
          <w:bCs/>
          <w:sz w:val="22"/>
          <w:szCs w:val="22"/>
        </w:rPr>
      </w:pPr>
      <w:r w:rsidRPr="009C2D08">
        <w:rPr>
          <w:b/>
          <w:bCs/>
          <w:sz w:val="22"/>
          <w:szCs w:val="22"/>
        </w:rPr>
        <w:t>Whereas</w:t>
      </w:r>
      <w:r w:rsidR="00F12511">
        <w:rPr>
          <w:b/>
          <w:bCs/>
          <w:sz w:val="22"/>
          <w:szCs w:val="22"/>
        </w:rPr>
        <w:t xml:space="preserve"> </w:t>
      </w:r>
      <w:r w:rsidR="00745A2E">
        <w:rPr>
          <w:bCs/>
          <w:sz w:val="22"/>
          <w:szCs w:val="22"/>
        </w:rPr>
        <w:t>504</w:t>
      </w:r>
      <w:r>
        <w:rPr>
          <w:bCs/>
          <w:sz w:val="22"/>
          <w:szCs w:val="22"/>
        </w:rPr>
        <w:t xml:space="preserve"> institutions have already committed to divest</w:t>
      </w:r>
      <w:r w:rsidR="00784E64">
        <w:rPr>
          <w:bCs/>
          <w:sz w:val="22"/>
          <w:szCs w:val="22"/>
        </w:rPr>
        <w:t>ing $3.</w:t>
      </w:r>
      <w:r w:rsidR="00745A2E">
        <w:rPr>
          <w:bCs/>
          <w:sz w:val="22"/>
          <w:szCs w:val="22"/>
        </w:rPr>
        <w:t>4</w:t>
      </w:r>
      <w:r w:rsidR="00784E64">
        <w:rPr>
          <w:bCs/>
          <w:sz w:val="22"/>
          <w:szCs w:val="22"/>
        </w:rPr>
        <w:t xml:space="preserve"> trillion</w:t>
      </w:r>
      <w:r>
        <w:rPr>
          <w:bCs/>
          <w:sz w:val="22"/>
          <w:szCs w:val="22"/>
        </w:rPr>
        <w:t xml:space="preserve"> from fossil fuels; and</w:t>
      </w:r>
    </w:p>
    <w:p w:rsidR="00814031" w:rsidRDefault="00814031" w:rsidP="00A20B95">
      <w:pPr>
        <w:jc w:val="both"/>
        <w:rPr>
          <w:bCs/>
          <w:sz w:val="22"/>
          <w:szCs w:val="22"/>
        </w:rPr>
      </w:pPr>
    </w:p>
    <w:p w:rsidR="00814031" w:rsidRPr="00814031" w:rsidRDefault="00814031" w:rsidP="00A20B95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Whereas </w:t>
      </w:r>
      <w:r>
        <w:rPr>
          <w:bCs/>
          <w:sz w:val="22"/>
          <w:szCs w:val="22"/>
        </w:rPr>
        <w:t xml:space="preserve">Students for the Environment has petitioned the </w:t>
      </w:r>
      <w:r w:rsidR="00191DDB">
        <w:rPr>
          <w:bCs/>
          <w:sz w:val="22"/>
          <w:szCs w:val="22"/>
        </w:rPr>
        <w:t>University</w:t>
      </w:r>
      <w:r>
        <w:rPr>
          <w:bCs/>
          <w:sz w:val="22"/>
          <w:szCs w:val="22"/>
        </w:rPr>
        <w:t xml:space="preserve"> and has acquired </w:t>
      </w:r>
      <w:r w:rsidR="00231AEB">
        <w:rPr>
          <w:bCs/>
          <w:sz w:val="22"/>
          <w:szCs w:val="22"/>
        </w:rPr>
        <w:t>243</w:t>
      </w:r>
      <w:r>
        <w:rPr>
          <w:bCs/>
          <w:sz w:val="22"/>
          <w:szCs w:val="22"/>
        </w:rPr>
        <w:t xml:space="preserve"> signatures</w:t>
      </w:r>
      <w:r w:rsidR="002546C0">
        <w:rPr>
          <w:bCs/>
          <w:sz w:val="22"/>
          <w:szCs w:val="22"/>
        </w:rPr>
        <w:t xml:space="preserve"> by March 8, 2016 at 4:30pm</w:t>
      </w:r>
      <w:r w:rsidR="009C2D08">
        <w:rPr>
          <w:bCs/>
          <w:sz w:val="22"/>
          <w:szCs w:val="22"/>
        </w:rPr>
        <w:t xml:space="preserve">, </w:t>
      </w:r>
      <w:r w:rsidR="00231AEB">
        <w:rPr>
          <w:bCs/>
          <w:sz w:val="22"/>
          <w:szCs w:val="22"/>
        </w:rPr>
        <w:t>2</w:t>
      </w:r>
      <w:r w:rsidR="002546C0">
        <w:rPr>
          <w:bCs/>
          <w:sz w:val="22"/>
          <w:szCs w:val="22"/>
        </w:rPr>
        <w:t>33</w:t>
      </w:r>
      <w:r w:rsidR="009C2D08">
        <w:rPr>
          <w:bCs/>
          <w:sz w:val="22"/>
          <w:szCs w:val="22"/>
        </w:rPr>
        <w:t xml:space="preserve"> of which are students</w:t>
      </w:r>
      <w:r w:rsidR="003E3E62">
        <w:rPr>
          <w:bCs/>
          <w:sz w:val="22"/>
          <w:szCs w:val="22"/>
        </w:rPr>
        <w:t xml:space="preserve"> and alumni</w:t>
      </w:r>
      <w:r w:rsidR="009C2D08">
        <w:rPr>
          <w:bCs/>
          <w:sz w:val="22"/>
          <w:szCs w:val="22"/>
        </w:rPr>
        <w:t xml:space="preserve"> and </w:t>
      </w:r>
      <w:r w:rsidR="002546C0">
        <w:rPr>
          <w:bCs/>
          <w:sz w:val="22"/>
          <w:szCs w:val="22"/>
        </w:rPr>
        <w:t>10</w:t>
      </w:r>
      <w:r w:rsidR="009C2D08">
        <w:rPr>
          <w:bCs/>
          <w:sz w:val="22"/>
          <w:szCs w:val="22"/>
        </w:rPr>
        <w:t xml:space="preserve"> of which are faculty and staff.</w:t>
      </w:r>
    </w:p>
    <w:p w:rsidR="00A4241D" w:rsidRDefault="00A4241D" w:rsidP="00A20B95">
      <w:pPr>
        <w:jc w:val="both"/>
        <w:rPr>
          <w:sz w:val="22"/>
          <w:szCs w:val="22"/>
        </w:rPr>
      </w:pPr>
    </w:p>
    <w:p w:rsidR="00A20B81" w:rsidRDefault="00A4241D" w:rsidP="00F4679A">
      <w:pPr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Therefore be it resolved</w:t>
      </w:r>
      <w:r w:rsidR="007A0DFE">
        <w:rPr>
          <w:bCs/>
          <w:sz w:val="22"/>
          <w:szCs w:val="22"/>
        </w:rPr>
        <w:t xml:space="preserve"> </w:t>
      </w:r>
      <w:r w:rsidR="00F73B52">
        <w:rPr>
          <w:bCs/>
          <w:sz w:val="22"/>
          <w:szCs w:val="22"/>
        </w:rPr>
        <w:t xml:space="preserve">that BSUSA Student Senate </w:t>
      </w:r>
      <w:r w:rsidR="00F12511" w:rsidRPr="00F12511">
        <w:rPr>
          <w:bCs/>
          <w:sz w:val="22"/>
          <w:szCs w:val="22"/>
        </w:rPr>
        <w:t>call</w:t>
      </w:r>
      <w:r w:rsidR="00F12511">
        <w:rPr>
          <w:bCs/>
          <w:sz w:val="22"/>
          <w:szCs w:val="22"/>
        </w:rPr>
        <w:t>s</w:t>
      </w:r>
      <w:r w:rsidR="00F12511" w:rsidRPr="00F12511">
        <w:rPr>
          <w:bCs/>
          <w:sz w:val="22"/>
          <w:szCs w:val="22"/>
        </w:rPr>
        <w:t xml:space="preserve"> </w:t>
      </w:r>
      <w:r w:rsidR="00191DDB">
        <w:rPr>
          <w:bCs/>
          <w:sz w:val="22"/>
          <w:szCs w:val="22"/>
        </w:rPr>
        <w:t>up</w:t>
      </w:r>
      <w:r w:rsidR="00F12511" w:rsidRPr="00F12511">
        <w:rPr>
          <w:bCs/>
          <w:sz w:val="22"/>
          <w:szCs w:val="22"/>
        </w:rPr>
        <w:t>on BSU and the Foundation to divest from fossil fuels within five years from direct ownership and from any commi</w:t>
      </w:r>
      <w:r w:rsidR="00191DDB">
        <w:rPr>
          <w:bCs/>
          <w:sz w:val="22"/>
          <w:szCs w:val="22"/>
        </w:rPr>
        <w:t xml:space="preserve">ngled funds that include fossil </w:t>
      </w:r>
      <w:r w:rsidR="00F12511" w:rsidRPr="00F12511">
        <w:rPr>
          <w:bCs/>
          <w:sz w:val="22"/>
          <w:szCs w:val="22"/>
        </w:rPr>
        <w:t>fuel public equities and corporate bonds.</w:t>
      </w:r>
    </w:p>
    <w:p w:rsidR="009E7F83" w:rsidRPr="00A20B81" w:rsidRDefault="009E7F83" w:rsidP="00F4679A">
      <w:pPr>
        <w:jc w:val="both"/>
        <w:rPr>
          <w:i/>
          <w:iCs/>
          <w:sz w:val="22"/>
          <w:szCs w:val="22"/>
        </w:rPr>
      </w:pPr>
    </w:p>
    <w:p w:rsidR="00A4241D" w:rsidRDefault="00A4241D" w:rsidP="00A4241D">
      <w:pPr>
        <w:rPr>
          <w:i/>
          <w:iCs/>
          <w:sz w:val="22"/>
          <w:szCs w:val="22"/>
        </w:rPr>
      </w:pPr>
      <w:r w:rsidRPr="009E7F83">
        <w:rPr>
          <w:b/>
          <w:iCs/>
          <w:sz w:val="22"/>
          <w:szCs w:val="22"/>
        </w:rPr>
        <w:t>First Reading:</w:t>
      </w:r>
      <w:r>
        <w:rPr>
          <w:i/>
          <w:iCs/>
          <w:sz w:val="22"/>
          <w:szCs w:val="22"/>
        </w:rPr>
        <w:t xml:space="preserve"> </w:t>
      </w:r>
      <w:r w:rsidR="00F73B52">
        <w:rPr>
          <w:i/>
          <w:iCs/>
          <w:sz w:val="22"/>
          <w:szCs w:val="22"/>
        </w:rPr>
        <w:t>March 2</w:t>
      </w:r>
      <w:r w:rsidR="00F73B52" w:rsidRPr="00F73B52">
        <w:rPr>
          <w:i/>
          <w:iCs/>
          <w:sz w:val="22"/>
          <w:szCs w:val="22"/>
          <w:vertAlign w:val="superscript"/>
        </w:rPr>
        <w:t>nd</w:t>
      </w:r>
      <w:r w:rsidR="00F73B52">
        <w:rPr>
          <w:i/>
          <w:iCs/>
          <w:sz w:val="22"/>
          <w:szCs w:val="22"/>
        </w:rPr>
        <w:t>, 2016</w:t>
      </w:r>
    </w:p>
    <w:p w:rsidR="00A4241D" w:rsidRDefault="009E7F83" w:rsidP="00A4241D">
      <w:pPr>
        <w:rPr>
          <w:i/>
          <w:iCs/>
          <w:sz w:val="22"/>
          <w:szCs w:val="22"/>
        </w:rPr>
      </w:pPr>
      <w:r w:rsidRPr="009E7F83">
        <w:rPr>
          <w:b/>
          <w:iCs/>
          <w:sz w:val="22"/>
          <w:szCs w:val="22"/>
        </w:rPr>
        <w:t>Second Reading</w:t>
      </w:r>
      <w:r w:rsidR="00A4241D" w:rsidRPr="009E7F83">
        <w:rPr>
          <w:b/>
          <w:iCs/>
          <w:sz w:val="22"/>
          <w:szCs w:val="22"/>
        </w:rPr>
        <w:t>:</w:t>
      </w:r>
      <w:r w:rsidR="00A4241D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 </w:t>
      </w:r>
      <w:r w:rsidR="00F73B52">
        <w:rPr>
          <w:i/>
          <w:iCs/>
          <w:sz w:val="22"/>
          <w:szCs w:val="22"/>
        </w:rPr>
        <w:t>March 9</w:t>
      </w:r>
      <w:r w:rsidR="00F73B52" w:rsidRPr="00F73B52">
        <w:rPr>
          <w:i/>
          <w:iCs/>
          <w:sz w:val="22"/>
          <w:szCs w:val="22"/>
          <w:vertAlign w:val="superscript"/>
        </w:rPr>
        <w:t>th</w:t>
      </w:r>
      <w:r w:rsidR="00F73B52">
        <w:rPr>
          <w:i/>
          <w:iCs/>
          <w:sz w:val="22"/>
          <w:szCs w:val="22"/>
        </w:rPr>
        <w:t>, 2016</w:t>
      </w:r>
    </w:p>
    <w:p w:rsidR="009E7F83" w:rsidRDefault="009E7F83" w:rsidP="00A4241D">
      <w:pPr>
        <w:rPr>
          <w:i/>
          <w:iCs/>
          <w:sz w:val="22"/>
          <w:szCs w:val="22"/>
        </w:rPr>
      </w:pPr>
    </w:p>
    <w:p w:rsidR="00A4241D" w:rsidRDefault="00A4241D" w:rsidP="00A4241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Result:</w:t>
      </w:r>
      <w:r>
        <w:rPr>
          <w:sz w:val="22"/>
          <w:szCs w:val="22"/>
        </w:rPr>
        <w:t xml:space="preserve"> </w:t>
      </w:r>
      <w:r w:rsidR="00611F5B" w:rsidRPr="00611F5B">
        <w:rPr>
          <w:i/>
          <w:sz w:val="22"/>
          <w:szCs w:val="22"/>
        </w:rPr>
        <w:t>12 in favor, zero opposed, one abstention</w:t>
      </w:r>
    </w:p>
    <w:p w:rsidR="00A4241D" w:rsidRPr="00611F5B" w:rsidRDefault="00A4241D" w:rsidP="00A4241D">
      <w:pPr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Date: </w:t>
      </w:r>
      <w:r w:rsidR="00611F5B">
        <w:rPr>
          <w:bCs/>
          <w:i/>
          <w:sz w:val="22"/>
          <w:szCs w:val="22"/>
        </w:rPr>
        <w:t>March 9</w:t>
      </w:r>
      <w:r w:rsidR="00611F5B" w:rsidRPr="00611F5B">
        <w:rPr>
          <w:bCs/>
          <w:i/>
          <w:sz w:val="22"/>
          <w:szCs w:val="22"/>
          <w:vertAlign w:val="superscript"/>
        </w:rPr>
        <w:t>th</w:t>
      </w:r>
      <w:r w:rsidR="00611F5B">
        <w:rPr>
          <w:bCs/>
          <w:i/>
          <w:sz w:val="22"/>
          <w:szCs w:val="22"/>
        </w:rPr>
        <w:t>, 2016</w:t>
      </w:r>
    </w:p>
    <w:p w:rsidR="005C0E39" w:rsidRDefault="005C0E39"/>
    <w:sectPr w:rsidR="005C0E39" w:rsidSect="00B207D8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ABF" w:rsidRDefault="001E6ABF" w:rsidP="00691C42">
      <w:r>
        <w:separator/>
      </w:r>
    </w:p>
  </w:endnote>
  <w:endnote w:type="continuationSeparator" w:id="0">
    <w:p w:rsidR="001E6ABF" w:rsidRDefault="001E6ABF" w:rsidP="0069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7D8" w:rsidRDefault="001E6ABF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ABF" w:rsidRDefault="001E6ABF" w:rsidP="00691C42">
      <w:r>
        <w:separator/>
      </w:r>
    </w:p>
  </w:footnote>
  <w:footnote w:type="continuationSeparator" w:id="0">
    <w:p w:rsidR="001E6ABF" w:rsidRDefault="001E6ABF" w:rsidP="00691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7D8" w:rsidRDefault="001E6ABF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28"/>
    <w:rsid w:val="0009713D"/>
    <w:rsid w:val="00097D43"/>
    <w:rsid w:val="00191DDB"/>
    <w:rsid w:val="001943C8"/>
    <w:rsid w:val="001E408F"/>
    <w:rsid w:val="001E6ABF"/>
    <w:rsid w:val="00231AEB"/>
    <w:rsid w:val="002546C0"/>
    <w:rsid w:val="002A09C8"/>
    <w:rsid w:val="00341C18"/>
    <w:rsid w:val="003E3E62"/>
    <w:rsid w:val="003F0028"/>
    <w:rsid w:val="00473681"/>
    <w:rsid w:val="00541BB7"/>
    <w:rsid w:val="00590E86"/>
    <w:rsid w:val="005C0E39"/>
    <w:rsid w:val="00611F5B"/>
    <w:rsid w:val="006713D4"/>
    <w:rsid w:val="00691C42"/>
    <w:rsid w:val="006D197D"/>
    <w:rsid w:val="00722EEF"/>
    <w:rsid w:val="00745A2E"/>
    <w:rsid w:val="007746F6"/>
    <w:rsid w:val="00784E64"/>
    <w:rsid w:val="007A0DFE"/>
    <w:rsid w:val="0080225B"/>
    <w:rsid w:val="00814031"/>
    <w:rsid w:val="00891A64"/>
    <w:rsid w:val="0096436C"/>
    <w:rsid w:val="0098372B"/>
    <w:rsid w:val="009C2D08"/>
    <w:rsid w:val="009E7F83"/>
    <w:rsid w:val="00A20B81"/>
    <w:rsid w:val="00A20B95"/>
    <w:rsid w:val="00A4241D"/>
    <w:rsid w:val="00AF64AC"/>
    <w:rsid w:val="00BB4096"/>
    <w:rsid w:val="00C2366F"/>
    <w:rsid w:val="00CB4B55"/>
    <w:rsid w:val="00CD615E"/>
    <w:rsid w:val="00CE7713"/>
    <w:rsid w:val="00D03652"/>
    <w:rsid w:val="00D419A7"/>
    <w:rsid w:val="00F12511"/>
    <w:rsid w:val="00F4679A"/>
    <w:rsid w:val="00F70F5D"/>
    <w:rsid w:val="00F73B52"/>
    <w:rsid w:val="00FC48B5"/>
    <w:rsid w:val="00F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CC833E-04E7-464D-B0D9-B3810796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41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enate%2012-13\Templates\Student%20Senate%2011-12%20Bil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Senate 11-12 Bill Template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Anna Carlson</cp:lastModifiedBy>
  <cp:revision>2</cp:revision>
  <dcterms:created xsi:type="dcterms:W3CDTF">2016-08-25T19:20:00Z</dcterms:created>
  <dcterms:modified xsi:type="dcterms:W3CDTF">2016-08-25T19:20:00Z</dcterms:modified>
</cp:coreProperties>
</file>