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0223" w:rsidP="00694B09" w:rsidRDefault="00DC0223" w14:paraId="35A68507" w14:textId="476D0E9D">
      <w:pPr>
        <w:pStyle w:val="xmsonormal"/>
        <w:rPr>
          <w:b w:val="1"/>
          <w:bCs w:val="1"/>
          <w:color w:val="000000"/>
          <w:u w:val="single"/>
          <w:shd w:val="clear" w:color="auto" w:fill="FFFFFF"/>
        </w:rPr>
      </w:pPr>
      <w:r w:rsidR="00DC0223">
        <w:rPr>
          <w:b w:val="1"/>
          <w:bCs w:val="1"/>
          <w:color w:val="000000"/>
          <w:u w:val="single"/>
          <w:shd w:val="clear" w:color="auto" w:fill="FFFFFF"/>
        </w:rPr>
        <w:t>December 9, 2020</w:t>
      </w:r>
    </w:p>
    <w:p w:rsidR="00C6179A" w:rsidP="00694B09" w:rsidRDefault="00C6179A" w14:paraId="480AF68A" w14:textId="578E280F">
      <w:pPr>
        <w:pStyle w:val="xmsonormal"/>
        <w:rPr>
          <w:color w:val="000000"/>
          <w:shd w:val="clear" w:color="auto" w:fill="FFFFFF"/>
        </w:rPr>
      </w:pPr>
      <w:r w:rsidRPr="00435096">
        <w:rPr>
          <w:i/>
          <w:iCs/>
          <w:color w:val="000000"/>
          <w:shd w:val="clear" w:color="auto" w:fill="FFFFFF"/>
        </w:rPr>
        <w:t>A</w:t>
      </w:r>
      <w:r w:rsidRPr="00435096" w:rsidR="00435096">
        <w:rPr>
          <w:i/>
          <w:iCs/>
          <w:color w:val="000000"/>
          <w:shd w:val="clear" w:color="auto" w:fill="FFFFFF"/>
        </w:rPr>
        <w:t>t</w:t>
      </w:r>
      <w:r w:rsidRPr="00435096">
        <w:rPr>
          <w:i/>
          <w:iCs/>
          <w:color w:val="000000"/>
          <w:shd w:val="clear" w:color="auto" w:fill="FFFFFF"/>
        </w:rPr>
        <w:t xml:space="preserve">tendees: </w:t>
      </w:r>
      <w:r w:rsidR="00B95FC0">
        <w:rPr>
          <w:i/>
          <w:iCs/>
          <w:color w:val="000000"/>
          <w:shd w:val="clear" w:color="auto" w:fill="FFFFFF"/>
        </w:rPr>
        <w:t xml:space="preserve">Anna Carlson, Bonnie O’Neal, </w:t>
      </w:r>
      <w:r w:rsidR="00A60764">
        <w:rPr>
          <w:i/>
          <w:iCs/>
          <w:color w:val="000000"/>
          <w:shd w:val="clear" w:color="auto" w:fill="FFFFFF"/>
        </w:rPr>
        <w:t xml:space="preserve">Jordan Lutz, </w:t>
      </w:r>
      <w:r w:rsidR="00B95FC0">
        <w:rPr>
          <w:i/>
          <w:iCs/>
          <w:color w:val="000000"/>
          <w:shd w:val="clear" w:color="auto" w:fill="FFFFFF"/>
        </w:rPr>
        <w:t xml:space="preserve">Thomas Dirth, </w:t>
      </w:r>
      <w:r w:rsidR="00A60764">
        <w:rPr>
          <w:i/>
          <w:iCs/>
          <w:color w:val="000000"/>
          <w:shd w:val="clear" w:color="auto" w:fill="FFFFFF"/>
        </w:rPr>
        <w:t>Ana Lopez-Aguilera, Andrew Miller, Brian Hiller, Erika Bailey-Johnson, Madeline Turnquist, Carl Isaacson, Maria Eastman, Baozhong Tian, Alex Goehring</w:t>
      </w:r>
    </w:p>
    <w:p w:rsidR="0057114C" w:rsidP="001142A5" w:rsidRDefault="0057114C" w14:paraId="6F50D640" w14:textId="77777777">
      <w:pPr>
        <w:pStyle w:val="xmsonormal"/>
        <w:rPr>
          <w:color w:val="000000"/>
          <w:shd w:val="clear" w:color="auto" w:fill="FFFFFF"/>
        </w:rPr>
      </w:pPr>
    </w:p>
    <w:p w:rsidR="005A1EE7" w:rsidP="001142A5" w:rsidRDefault="005A1EE7" w14:paraId="5CBC475B" w14:textId="77777777">
      <w:pPr>
        <w:spacing w:after="0"/>
        <w:rPr>
          <w:b/>
          <w:bCs/>
        </w:rPr>
      </w:pPr>
      <w:r w:rsidRPr="00BA033A">
        <w:rPr>
          <w:b/>
          <w:bCs/>
        </w:rPr>
        <w:t>CAP rewrite and Resiliency Planning</w:t>
      </w:r>
    </w:p>
    <w:p w:rsidRPr="00CE561F" w:rsidR="000C6821" w:rsidP="001142A5" w:rsidRDefault="001142A5" w14:paraId="5F17475F" w14:textId="17D04C4A">
      <w:pPr>
        <w:spacing w:after="0"/>
      </w:pPr>
      <w:r w:rsidRPr="00CE561F">
        <w:tab/>
      </w:r>
      <w:r w:rsidRPr="00CE561F">
        <w:t xml:space="preserve">Review </w:t>
      </w:r>
      <w:r w:rsidRPr="00CE561F" w:rsidR="00BB7A08">
        <w:t xml:space="preserve">of </w:t>
      </w:r>
      <w:r w:rsidRPr="00CE561F" w:rsidR="00481281">
        <w:t>resilience listening sessions held Tuesday and Thursday of last week</w:t>
      </w:r>
    </w:p>
    <w:p w:rsidRPr="00A86BA5" w:rsidR="00A86BA5" w:rsidP="00A86BA5" w:rsidRDefault="00CE561F" w14:paraId="0F6EFD9A" w14:textId="04ECAACA">
      <w:pPr>
        <w:pStyle w:val="xmsonormal"/>
      </w:pPr>
      <w:r>
        <w:tab/>
      </w:r>
      <w:r>
        <w:t>Attendance</w:t>
      </w:r>
      <w:r w:rsidR="00985BE1">
        <w:t xml:space="preserve">: </w:t>
      </w:r>
      <w:r w:rsidR="005D1350">
        <w:t xml:space="preserve">Tues. </w:t>
      </w:r>
      <w:r w:rsidR="000D2834">
        <w:t>(</w:t>
      </w:r>
      <w:r w:rsidR="003E766B">
        <w:t>8</w:t>
      </w:r>
      <w:r w:rsidR="000D2834">
        <w:t xml:space="preserve"> </w:t>
      </w:r>
      <w:r w:rsidR="005D1350">
        <w:t>@ 9:30</w:t>
      </w:r>
      <w:r w:rsidR="0092679B">
        <w:t>) (</w:t>
      </w:r>
      <w:r w:rsidR="00AF53C4">
        <w:t>8</w:t>
      </w:r>
      <w:r w:rsidR="0092679B">
        <w:t xml:space="preserve"> @ 3:00); Thurs (</w:t>
      </w:r>
      <w:r w:rsidR="00413F3E">
        <w:t>1</w:t>
      </w:r>
      <w:r w:rsidR="00CF7852">
        <w:t>3</w:t>
      </w:r>
      <w:r w:rsidR="0092679B">
        <w:t xml:space="preserve"> @ Noon) (</w:t>
      </w:r>
      <w:r w:rsidR="00F54E14">
        <w:t>10</w:t>
      </w:r>
      <w:r w:rsidR="0092679B">
        <w:t xml:space="preserve"> @ 5:00)</w:t>
      </w:r>
      <w:r w:rsidR="008F3B72">
        <w:t xml:space="preserve"> = 39 total</w:t>
      </w:r>
      <w:r w:rsidR="005A40B0">
        <w:t xml:space="preserve"> (not counting </w:t>
      </w:r>
      <w:r w:rsidR="00A11C81">
        <w:t>f</w:t>
      </w:r>
      <w:r w:rsidR="006F54D5">
        <w:t>acilitators or conversation moderators)</w:t>
      </w:r>
    </w:p>
    <w:p w:rsidR="01A0E5E4" w:rsidP="2B237A26" w:rsidRDefault="01A0E5E4" w14:paraId="4FAA923D" w14:textId="0327B71A">
      <w:pPr>
        <w:pStyle w:val="xmsonormal"/>
        <w:ind w:left="720" w:firstLine="720"/>
        <w:rPr>
          <w:color w:val="FF0000"/>
        </w:rPr>
      </w:pPr>
      <w:r w:rsidRPr="04ED329C">
        <w:rPr>
          <w:color w:val="FF0000"/>
        </w:rPr>
        <w:t xml:space="preserve">Wide variety of participants, around 12-15 per session. </w:t>
      </w:r>
    </w:p>
    <w:p w:rsidRPr="00702E5D" w:rsidR="00702E5D" w:rsidP="00702E5D" w:rsidRDefault="001F563D" w14:paraId="517844E3" w14:textId="24582CE9">
      <w:pPr>
        <w:pStyle w:val="xmsonormal"/>
      </w:pPr>
      <w:r>
        <w:tab/>
      </w:r>
      <w:r>
        <w:t xml:space="preserve">Remember: opportunity to provide feedback and images (.jpgs, etc.) to the three questions </w:t>
      </w:r>
      <w:r w:rsidR="00473ABE">
        <w:t>we asked during the sessions.</w:t>
      </w:r>
    </w:p>
    <w:p w:rsidRPr="007E6F26" w:rsidR="007E6F26" w:rsidP="007E6F26" w:rsidRDefault="7F23D6CA" w14:paraId="0DF94E79" w14:textId="16F813E0">
      <w:pPr>
        <w:pStyle w:val="xmsonormal"/>
        <w:ind w:left="720" w:firstLine="720"/>
        <w:rPr>
          <w:color w:val="FF0000"/>
        </w:rPr>
      </w:pPr>
      <w:r w:rsidRPr="23ED724F" w:rsidR="7F23D6CA">
        <w:rPr>
          <w:color w:val="FF0000"/>
        </w:rPr>
        <w:t xml:space="preserve">Asked what people love about Bemidji, </w:t>
      </w:r>
      <w:r w:rsidRPr="23ED724F" w:rsidR="03748031">
        <w:rPr>
          <w:color w:val="FF0000"/>
        </w:rPr>
        <w:t>where</w:t>
      </w:r>
      <w:r w:rsidRPr="23ED724F" w:rsidR="7F23D6CA">
        <w:rPr>
          <w:color w:val="FF0000"/>
        </w:rPr>
        <w:t xml:space="preserve"> they have seen examples of resilience, and where we could build more resilience.  </w:t>
      </w:r>
    </w:p>
    <w:p w:rsidR="7F23D6CA" w:rsidP="12A74C59" w:rsidRDefault="7F23D6CA" w14:paraId="625006E5" w14:textId="5132F611">
      <w:pPr>
        <w:pStyle w:val="xmsonormal"/>
        <w:ind w:left="1440"/>
        <w:rPr>
          <w:color w:val="FF0000"/>
        </w:rPr>
      </w:pPr>
      <w:r w:rsidRPr="1E45F33D">
        <w:rPr>
          <w:color w:val="FF0000"/>
        </w:rPr>
        <w:t>Madeline asked what issues came up that stood out</w:t>
      </w:r>
      <w:r w:rsidRPr="10BF949D">
        <w:rPr>
          <w:color w:val="FF0000"/>
        </w:rPr>
        <w:t xml:space="preserve"> – There was a participant </w:t>
      </w:r>
      <w:r w:rsidRPr="25FCFE6B">
        <w:rPr>
          <w:color w:val="FF0000"/>
        </w:rPr>
        <w:t xml:space="preserve">who </w:t>
      </w:r>
      <w:r w:rsidRPr="6A894D12">
        <w:rPr>
          <w:color w:val="FF0000"/>
        </w:rPr>
        <w:t xml:space="preserve">raised a question of how to use </w:t>
      </w:r>
      <w:r w:rsidRPr="3F909D66">
        <w:rPr>
          <w:color w:val="FF0000"/>
        </w:rPr>
        <w:t>existing building spaces and offices to address our</w:t>
      </w:r>
      <w:r w:rsidRPr="72405840">
        <w:rPr>
          <w:color w:val="FF0000"/>
        </w:rPr>
        <w:t xml:space="preserve"> </w:t>
      </w:r>
      <w:r w:rsidRPr="12A74C59">
        <w:rPr>
          <w:color w:val="FF0000"/>
        </w:rPr>
        <w:t>housel</w:t>
      </w:r>
      <w:r w:rsidRPr="12A74C59" w:rsidR="15B23A64">
        <w:rPr>
          <w:color w:val="FF0000"/>
        </w:rPr>
        <w:t>e</w:t>
      </w:r>
      <w:r w:rsidRPr="12A74C59">
        <w:rPr>
          <w:color w:val="FF0000"/>
        </w:rPr>
        <w:t>ss</w:t>
      </w:r>
      <w:r w:rsidRPr="72405840">
        <w:rPr>
          <w:color w:val="FF0000"/>
        </w:rPr>
        <w:t xml:space="preserve"> population.  </w:t>
      </w:r>
    </w:p>
    <w:p w:rsidR="00744B5D" w:rsidP="12A74C59" w:rsidRDefault="00744B5D" w14:paraId="19004F5F" w14:textId="4DFC02E3">
      <w:pPr>
        <w:pStyle w:val="xmsonormal"/>
        <w:ind w:left="1440"/>
        <w:rPr>
          <w:color w:val="FF0000"/>
        </w:rPr>
      </w:pPr>
      <w:r>
        <w:rPr>
          <w:color w:val="FF0000"/>
        </w:rPr>
        <w:t xml:space="preserve">We intentionally framed the conversation more broadly than simply environmental aspects of resilience </w:t>
      </w:r>
      <w:r w:rsidRPr="44FBDD3F" w:rsidR="528CB466">
        <w:rPr>
          <w:color w:val="FF0000"/>
        </w:rPr>
        <w:t xml:space="preserve">– </w:t>
      </w:r>
      <w:r w:rsidRPr="4697ADA0" w:rsidR="528CB466">
        <w:rPr>
          <w:color w:val="FF0000"/>
        </w:rPr>
        <w:t xml:space="preserve">topics </w:t>
      </w:r>
      <w:r w:rsidRPr="45AD9E9B" w:rsidR="5CB1FF25">
        <w:rPr>
          <w:color w:val="FF0000"/>
        </w:rPr>
        <w:t xml:space="preserve">such as </w:t>
      </w:r>
      <w:r w:rsidRPr="03F316B5" w:rsidR="5CB1FF25">
        <w:rPr>
          <w:color w:val="FF0000"/>
        </w:rPr>
        <w:t>homelessness</w:t>
      </w:r>
      <w:r w:rsidRPr="45AD9E9B" w:rsidR="5CB1FF25">
        <w:rPr>
          <w:color w:val="FF0000"/>
        </w:rPr>
        <w:t xml:space="preserve"> and</w:t>
      </w:r>
      <w:r w:rsidRPr="03F316B5" w:rsidR="5CB1FF25">
        <w:rPr>
          <w:color w:val="FF0000"/>
        </w:rPr>
        <w:t xml:space="preserve"> </w:t>
      </w:r>
      <w:r w:rsidRPr="3DA1C26D" w:rsidR="5CB1FF25">
        <w:rPr>
          <w:color w:val="FF0000"/>
        </w:rPr>
        <w:t xml:space="preserve">the community were also </w:t>
      </w:r>
      <w:r w:rsidRPr="094D4D8D" w:rsidR="5CB1FF25">
        <w:rPr>
          <w:color w:val="FF0000"/>
        </w:rPr>
        <w:t>explored.</w:t>
      </w:r>
      <w:r w:rsidRPr="3DA1C26D" w:rsidR="5CB1FF25">
        <w:rPr>
          <w:color w:val="FF0000"/>
        </w:rPr>
        <w:t xml:space="preserve"> </w:t>
      </w:r>
    </w:p>
    <w:p w:rsidR="00B778BB" w:rsidP="001142A5" w:rsidRDefault="00B778BB" w14:paraId="3944C73E" w14:textId="411630BA">
      <w:pPr>
        <w:pStyle w:val="xmsonormal"/>
      </w:pPr>
      <w:r>
        <w:tab/>
      </w:r>
      <w:r>
        <w:t>Next steps: collecting notes from conversation moderators and analyzing themes in NVIVO</w:t>
      </w:r>
    </w:p>
    <w:p w:rsidRPr="005A1EE7" w:rsidR="005A1EE7" w:rsidP="001142A5" w:rsidRDefault="005A1EE7" w14:paraId="50A1CF86" w14:textId="6B39473E">
      <w:pPr>
        <w:pStyle w:val="xmsonormal"/>
      </w:pPr>
      <w:r>
        <w:tab/>
      </w:r>
    </w:p>
    <w:p w:rsidR="0057114C" w:rsidP="001142A5" w:rsidRDefault="0057114C" w14:paraId="07957E89" w14:textId="30127F13">
      <w:pPr>
        <w:pStyle w:val="xmsonormal"/>
        <w:rPr>
          <w:b/>
          <w:bCs/>
        </w:rPr>
      </w:pPr>
      <w:r>
        <w:rPr>
          <w:b/>
          <w:bCs/>
        </w:rPr>
        <w:t>Students for the Environment (SFE) update</w:t>
      </w:r>
    </w:p>
    <w:p w:rsidR="0051074B" w:rsidP="001142A5" w:rsidRDefault="0051074B" w14:paraId="303EA309" w14:textId="0B07ACAE">
      <w:pPr>
        <w:pStyle w:val="xmsonormal"/>
      </w:pPr>
      <w:r>
        <w:tab/>
      </w:r>
      <w:r w:rsidR="004052FF">
        <w:t xml:space="preserve">Encouraging </w:t>
      </w:r>
      <w:r w:rsidR="00367D2E">
        <w:t xml:space="preserve">attendance </w:t>
      </w:r>
      <w:r w:rsidR="00086BC5">
        <w:t>a</w:t>
      </w:r>
      <w:r w:rsidR="00B4319C">
        <w:t xml:space="preserve">t </w:t>
      </w:r>
      <w:r w:rsidR="00A71F39">
        <w:t>Zoom-based movie night</w:t>
      </w:r>
      <w:r w:rsidR="00570A1A">
        <w:t xml:space="preserve"> </w:t>
      </w:r>
      <w:r w:rsidR="00B4319C">
        <w:t>hosted by Post-Landfill Action Network – Monday, December 7</w:t>
      </w:r>
      <w:r w:rsidRPr="00B4319C" w:rsidR="00B4319C">
        <w:rPr>
          <w:vertAlign w:val="superscript"/>
        </w:rPr>
        <w:t>th</w:t>
      </w:r>
      <w:r w:rsidR="00B4319C">
        <w:t xml:space="preserve"> at </w:t>
      </w:r>
      <w:r w:rsidR="0068183D">
        <w:t>5:00pm</w:t>
      </w:r>
    </w:p>
    <w:p w:rsidRPr="0096743E" w:rsidR="0096743E" w:rsidP="0096743E" w:rsidRDefault="00D9363A" w14:paraId="60DF88E4" w14:textId="7894CD2A">
      <w:pPr>
        <w:pStyle w:val="xmsonormal"/>
      </w:pPr>
      <w:r>
        <w:tab/>
      </w:r>
      <w:r w:rsidR="005A1EE7">
        <w:tab/>
      </w:r>
      <w:r w:rsidRPr="005A1EE7">
        <w:rPr>
          <w:i/>
          <w:iCs/>
        </w:rPr>
        <w:t>Merchants of Cool</w:t>
      </w:r>
      <w:r w:rsidR="003D7D47">
        <w:t>, a Frontline report on the creators and marketers of popular culture</w:t>
      </w:r>
    </w:p>
    <w:p w:rsidR="007314F4" w:rsidP="007314F4" w:rsidRDefault="680F2F5D" w14:paraId="509C1C26" w14:textId="2EFBAC45">
      <w:pPr>
        <w:pStyle w:val="xmsonormal"/>
        <w:ind w:left="720" w:firstLine="720"/>
      </w:pPr>
      <w:r w:rsidRPr="417131E5">
        <w:rPr>
          <w:color w:val="FF0000"/>
        </w:rPr>
        <w:t xml:space="preserve">This was the wrap up of this semester’s activities </w:t>
      </w:r>
    </w:p>
    <w:p w:rsidRPr="00AF5531" w:rsidR="00AF5531" w:rsidP="00AF5531" w:rsidRDefault="680F2F5D" w14:paraId="5F9D4285" w14:textId="2B398376">
      <w:pPr>
        <w:pStyle w:val="xmsonormal"/>
        <w:ind w:left="720" w:firstLine="720"/>
        <w:rPr>
          <w:color w:val="FF0000"/>
        </w:rPr>
      </w:pPr>
      <w:r w:rsidRPr="6A474B7B">
        <w:rPr>
          <w:color w:val="FF0000"/>
        </w:rPr>
        <w:t>SFE</w:t>
      </w:r>
      <w:r w:rsidRPr="28C148FB">
        <w:rPr>
          <w:color w:val="FF0000"/>
        </w:rPr>
        <w:t xml:space="preserve"> </w:t>
      </w:r>
      <w:r w:rsidRPr="28C148FB">
        <w:rPr>
          <w:color w:val="FF0000"/>
        </w:rPr>
        <w:t xml:space="preserve">will work on SAFAC </w:t>
      </w:r>
      <w:r w:rsidRPr="49E05763">
        <w:rPr>
          <w:color w:val="FF0000"/>
        </w:rPr>
        <w:t>process</w:t>
      </w:r>
      <w:r w:rsidRPr="302C6CCE">
        <w:rPr>
          <w:color w:val="FF0000"/>
        </w:rPr>
        <w:t xml:space="preserve"> and activity planning.  </w:t>
      </w:r>
    </w:p>
    <w:p w:rsidRPr="001D006A" w:rsidR="001D006A" w:rsidP="001D006A" w:rsidRDefault="680F2F5D" w14:paraId="3DE1A6C5" w14:textId="2453C903">
      <w:pPr>
        <w:pStyle w:val="xmsonormal"/>
        <w:ind w:left="720" w:firstLine="720"/>
        <w:rPr>
          <w:color w:val="FF0000"/>
        </w:rPr>
      </w:pPr>
      <w:r w:rsidRPr="51E349EC">
        <w:rPr>
          <w:color w:val="FF0000"/>
        </w:rPr>
        <w:t xml:space="preserve">Bonnie and Katelyn will be with us through the Spring semester.  </w:t>
      </w:r>
    </w:p>
    <w:p w:rsidR="680F2F5D" w:rsidP="00F7506C" w:rsidRDefault="680F2F5D" w14:paraId="7A63C870" w14:textId="76D6E55E">
      <w:pPr>
        <w:pStyle w:val="xmsonormal"/>
        <w:ind w:left="1440"/>
        <w:rPr>
          <w:color w:val="FF0000"/>
        </w:rPr>
      </w:pPr>
      <w:r w:rsidRPr="47518E58">
        <w:rPr>
          <w:color w:val="FF0000"/>
        </w:rPr>
        <w:t>Erika asked about where they post information about the events</w:t>
      </w:r>
      <w:r w:rsidRPr="59E63C75">
        <w:rPr>
          <w:color w:val="FF0000"/>
        </w:rPr>
        <w:t xml:space="preserve">. </w:t>
      </w:r>
      <w:r w:rsidRPr="01003A11">
        <w:rPr>
          <w:color w:val="FF0000"/>
        </w:rPr>
        <w:t xml:space="preserve">- The events are posting on Beaver Link as well as </w:t>
      </w:r>
      <w:r w:rsidRPr="0CE1DEAB">
        <w:rPr>
          <w:color w:val="FF0000"/>
        </w:rPr>
        <w:t>send</w:t>
      </w:r>
      <w:r w:rsidRPr="01003A11">
        <w:rPr>
          <w:color w:val="FF0000"/>
        </w:rPr>
        <w:t xml:space="preserve"> </w:t>
      </w:r>
      <w:r w:rsidRPr="01003A11">
        <w:rPr>
          <w:color w:val="FF0000"/>
        </w:rPr>
        <w:t xml:space="preserve">out </w:t>
      </w:r>
      <w:r w:rsidRPr="0CE1DEAB">
        <w:rPr>
          <w:color w:val="FF0000"/>
        </w:rPr>
        <w:t>emails on</w:t>
      </w:r>
      <w:r w:rsidRPr="01003A11">
        <w:rPr>
          <w:color w:val="FF0000"/>
        </w:rPr>
        <w:t xml:space="preserve"> </w:t>
      </w:r>
      <w:r w:rsidRPr="34B3F696">
        <w:rPr>
          <w:color w:val="FF0000"/>
        </w:rPr>
        <w:t>the events</w:t>
      </w:r>
      <w:r w:rsidRPr="2F308A7F" w:rsidR="2D942859">
        <w:rPr>
          <w:color w:val="FF0000"/>
        </w:rPr>
        <w:t xml:space="preserve">.  Anna asked if events could be posted </w:t>
      </w:r>
      <w:r w:rsidRPr="64D4E865" w:rsidR="2D942859">
        <w:rPr>
          <w:color w:val="FF0000"/>
        </w:rPr>
        <w:t xml:space="preserve">on the campus calendar </w:t>
      </w:r>
      <w:r w:rsidRPr="70964165" w:rsidR="2D942859">
        <w:rPr>
          <w:color w:val="FF0000"/>
        </w:rPr>
        <w:t xml:space="preserve">– Yes they can and will be in the future.  </w:t>
      </w:r>
    </w:p>
    <w:p w:rsidR="005A1EE7" w:rsidP="00694B09" w:rsidRDefault="005A1EE7" w14:paraId="45BC1F4B" w14:textId="2B398376">
      <w:pPr>
        <w:pStyle w:val="xmsonormal"/>
        <w:rPr>
          <w:color w:val="000000"/>
          <w:shd w:val="clear" w:color="auto" w:fill="FFFFFF"/>
        </w:rPr>
      </w:pPr>
    </w:p>
    <w:p w:rsidR="008B1C53" w:rsidP="00694B09" w:rsidRDefault="00C57AD5" w14:paraId="62CDE608" w14:textId="0F34893D">
      <w:pPr>
        <w:pStyle w:val="xmsonormal"/>
        <w:rPr>
          <w:b/>
          <w:bCs/>
          <w:color w:val="000000"/>
          <w:shd w:val="clear" w:color="auto" w:fill="FFFFFF"/>
        </w:rPr>
      </w:pPr>
      <w:r>
        <w:rPr>
          <w:b/>
          <w:bCs/>
          <w:color w:val="000000"/>
          <w:shd w:val="clear" w:color="auto" w:fill="FFFFFF"/>
        </w:rPr>
        <w:t>MnDOT Clean Transportation Grant Update</w:t>
      </w:r>
    </w:p>
    <w:p w:rsidR="009B05D2" w:rsidP="00694B09" w:rsidRDefault="009B05D2" w14:paraId="776D604D" w14:textId="60F0C30E">
      <w:pPr>
        <w:pStyle w:val="xmsonormal"/>
        <w:rPr>
          <w:color w:val="000000"/>
          <w:shd w:val="clear" w:color="auto" w:fill="FFFFFF"/>
        </w:rPr>
      </w:pPr>
      <w:r>
        <w:rPr>
          <w:color w:val="000000"/>
          <w:shd w:val="clear" w:color="auto" w:fill="FFFFFF"/>
        </w:rPr>
        <w:tab/>
      </w:r>
      <w:r>
        <w:rPr>
          <w:color w:val="000000"/>
          <w:shd w:val="clear" w:color="auto" w:fill="FFFFFF"/>
        </w:rPr>
        <w:t>$25,000-$500,000</w:t>
      </w:r>
      <w:r w:rsidR="005165A6">
        <w:rPr>
          <w:color w:val="000000"/>
          <w:shd w:val="clear" w:color="auto" w:fill="FFFFFF"/>
        </w:rPr>
        <w:t xml:space="preserve"> 20% match </w:t>
      </w:r>
    </w:p>
    <w:p w:rsidR="00C57AD5" w:rsidP="00694B09" w:rsidRDefault="00C57AD5" w14:paraId="204B8FF3" w14:textId="151C3D6E">
      <w:pPr>
        <w:pStyle w:val="xmsonormal"/>
        <w:rPr>
          <w:color w:val="000000"/>
          <w:shd w:val="clear" w:color="auto" w:fill="FFFFFF"/>
        </w:rPr>
      </w:pPr>
      <w:r>
        <w:rPr>
          <w:color w:val="000000"/>
          <w:shd w:val="clear" w:color="auto" w:fill="FFFFFF"/>
        </w:rPr>
        <w:tab/>
      </w:r>
      <w:r w:rsidR="00756F4D">
        <w:rPr>
          <w:color w:val="000000"/>
          <w:shd w:val="clear" w:color="auto" w:fill="FFFFFF"/>
        </w:rPr>
        <w:t>Three 2022 Ford e-Transit utility vans</w:t>
      </w:r>
    </w:p>
    <w:p w:rsidR="00CC7116" w:rsidP="00CC7116" w:rsidRDefault="00E43EFE" w14:paraId="26584EAA" w14:textId="117E309A">
      <w:pPr>
        <w:pStyle w:val="xmsonormal"/>
        <w:ind w:left="720"/>
        <w:rPr>
          <w:color w:val="FF0000"/>
          <w:shd w:val="clear" w:color="auto" w:fill="FFFFFF"/>
        </w:rPr>
      </w:pPr>
      <w:r>
        <w:rPr>
          <w:color w:val="000000"/>
          <w:shd w:val="clear" w:color="auto" w:fill="FFFFFF"/>
        </w:rPr>
        <w:tab/>
      </w:r>
      <w:r w:rsidRPr="391B34C4" w:rsidR="328BFD81">
        <w:rPr>
          <w:color w:val="FF0000"/>
        </w:rPr>
        <w:t xml:space="preserve">BSU sent a Letter of Interest </w:t>
      </w:r>
      <w:r w:rsidRPr="2A0A0EC4" w:rsidR="328BFD81">
        <w:rPr>
          <w:color w:val="FF0000"/>
        </w:rPr>
        <w:t>(</w:t>
      </w:r>
      <w:r w:rsidRPr="713F191C" w:rsidR="328BFD81">
        <w:rPr>
          <w:color w:val="FF0000"/>
        </w:rPr>
        <w:t>LOI)</w:t>
      </w:r>
      <w:r w:rsidRPr="2A0A0EC4" w:rsidR="328BFD81">
        <w:rPr>
          <w:color w:val="FF0000"/>
        </w:rPr>
        <w:t xml:space="preserve"> </w:t>
      </w:r>
      <w:r w:rsidRPr="391B34C4" w:rsidR="328BFD81">
        <w:rPr>
          <w:color w:val="FF0000"/>
        </w:rPr>
        <w:t>on Monday.</w:t>
      </w:r>
      <w:r w:rsidRPr="0E228518" w:rsidR="328BFD81">
        <w:rPr>
          <w:color w:val="FF0000"/>
        </w:rPr>
        <w:t xml:space="preserve">  </w:t>
      </w:r>
      <w:r w:rsidRPr="1CF8CCBE" w:rsidR="328BFD81">
        <w:rPr>
          <w:color w:val="FF0000"/>
        </w:rPr>
        <w:t xml:space="preserve"> </w:t>
      </w:r>
    </w:p>
    <w:p w:rsidR="328BFD81" w:rsidP="09A31AAC" w:rsidRDefault="328BFD81" w14:paraId="3D463CC1" w14:textId="1A75F127">
      <w:pPr>
        <w:pStyle w:val="xmsonormal"/>
        <w:ind w:left="1440"/>
        <w:rPr>
          <w:color w:val="FF0000"/>
        </w:rPr>
      </w:pPr>
      <w:r w:rsidRPr="1CF8CCBE">
        <w:rPr>
          <w:color w:val="FF0000"/>
        </w:rPr>
        <w:t xml:space="preserve">Rosanne Erickson, Ricky Richter and </w:t>
      </w:r>
      <w:r w:rsidRPr="76769DD8">
        <w:rPr>
          <w:color w:val="FF0000"/>
        </w:rPr>
        <w:t>Paul Eckhoff contributed ideas and information</w:t>
      </w:r>
      <w:r w:rsidRPr="4F883BFE">
        <w:rPr>
          <w:color w:val="FF0000"/>
        </w:rPr>
        <w:t xml:space="preserve">.  Hope would be to transition </w:t>
      </w:r>
      <w:r w:rsidRPr="100A3CD4">
        <w:rPr>
          <w:color w:val="FF0000"/>
        </w:rPr>
        <w:t>utility vans to electric transit vans.</w:t>
      </w:r>
      <w:r w:rsidRPr="09A31AAC">
        <w:rPr>
          <w:color w:val="FF0000"/>
        </w:rPr>
        <w:t xml:space="preserve">  </w:t>
      </w:r>
      <w:r w:rsidRPr="713F191C" w:rsidR="1D7D30D1">
        <w:rPr>
          <w:color w:val="FF0000"/>
        </w:rPr>
        <w:t xml:space="preserve">Proposed to </w:t>
      </w:r>
      <w:r w:rsidRPr="26978FA8" w:rsidR="1D7D30D1">
        <w:rPr>
          <w:color w:val="FF0000"/>
        </w:rPr>
        <w:t xml:space="preserve">switch three </w:t>
      </w:r>
      <w:r w:rsidRPr="0B3EEB0D" w:rsidR="1D7D30D1">
        <w:rPr>
          <w:color w:val="FF0000"/>
        </w:rPr>
        <w:t>transit vehicles to electric</w:t>
      </w:r>
      <w:r w:rsidRPr="79AE3E9A" w:rsidR="1D7D30D1">
        <w:rPr>
          <w:color w:val="FF0000"/>
        </w:rPr>
        <w:t xml:space="preserve">. </w:t>
      </w:r>
      <w:r w:rsidRPr="0818534C" w:rsidR="1D7D30D1">
        <w:rPr>
          <w:color w:val="FF0000"/>
        </w:rPr>
        <w:t>Will hear on December 21</w:t>
      </w:r>
      <w:r w:rsidRPr="0818534C" w:rsidR="1D7D30D1">
        <w:rPr>
          <w:color w:val="FF0000"/>
          <w:vertAlign w:val="superscript"/>
        </w:rPr>
        <w:t>st</w:t>
      </w:r>
      <w:r w:rsidRPr="0818534C" w:rsidR="1D7D30D1">
        <w:rPr>
          <w:color w:val="FF0000"/>
        </w:rPr>
        <w:t xml:space="preserve"> if we can move forward </w:t>
      </w:r>
      <w:r w:rsidRPr="4CA4A1F3" w:rsidR="1D7D30D1">
        <w:rPr>
          <w:color w:val="FF0000"/>
        </w:rPr>
        <w:t>with su</w:t>
      </w:r>
      <w:r w:rsidRPr="4CA4A1F3" w:rsidR="38C1D75C">
        <w:rPr>
          <w:color w:val="FF0000"/>
        </w:rPr>
        <w:t xml:space="preserve">bmitting a formal </w:t>
      </w:r>
      <w:r w:rsidRPr="6AD0D3B7" w:rsidR="38C1D75C">
        <w:rPr>
          <w:color w:val="FF0000"/>
        </w:rPr>
        <w:t>appl</w:t>
      </w:r>
      <w:r w:rsidRPr="6AD0D3B7" w:rsidR="074AAE83">
        <w:rPr>
          <w:color w:val="FF0000"/>
        </w:rPr>
        <w:t>i</w:t>
      </w:r>
      <w:r w:rsidRPr="6AD0D3B7" w:rsidR="38C1D75C">
        <w:rPr>
          <w:color w:val="FF0000"/>
        </w:rPr>
        <w:t xml:space="preserve">cation. </w:t>
      </w:r>
    </w:p>
    <w:p w:rsidRPr="00C57AD5" w:rsidR="009359C9" w:rsidP="0248FFDA" w:rsidRDefault="52C4F31F" w14:paraId="3B0317C3" w14:textId="6E41798A">
      <w:pPr>
        <w:pStyle w:val="xmsonormal"/>
        <w:ind w:left="720" w:firstLine="720"/>
        <w:rPr>
          <w:color w:val="FF0000"/>
          <w:shd w:val="clear" w:color="auto" w:fill="FFFFFF"/>
        </w:rPr>
      </w:pPr>
      <w:r w:rsidRPr="4CA4A1F3">
        <w:rPr>
          <w:color w:val="FF0000"/>
        </w:rPr>
        <w:t>How can we support a fully electric OR a plug</w:t>
      </w:r>
      <w:r w:rsidRPr="509D46AA">
        <w:rPr>
          <w:color w:val="FF0000"/>
        </w:rPr>
        <w:t>-</w:t>
      </w:r>
      <w:r w:rsidRPr="4CA4A1F3">
        <w:rPr>
          <w:color w:val="FF0000"/>
        </w:rPr>
        <w:t xml:space="preserve">in hybrid OR a hybrid </w:t>
      </w:r>
      <w:r w:rsidRPr="0FCF5E7A">
        <w:rPr>
          <w:color w:val="FF0000"/>
        </w:rPr>
        <w:t xml:space="preserve">for our staff, faculty and students to use for </w:t>
      </w:r>
      <w:r w:rsidRPr="0248FFDA">
        <w:rPr>
          <w:color w:val="FF0000"/>
        </w:rPr>
        <w:t xml:space="preserve">official business.  </w:t>
      </w:r>
    </w:p>
    <w:p w:rsidRPr="00882D1C" w:rsidR="00882D1C" w:rsidP="69350356" w:rsidRDefault="3B69D3DF" w14:paraId="01CD630C" w14:textId="5FCAF7BE">
      <w:pPr>
        <w:pStyle w:val="xmsonormal"/>
        <w:ind w:left="1440"/>
        <w:rPr>
          <w:color w:val="FF0000"/>
        </w:rPr>
      </w:pPr>
      <w:r w:rsidRPr="719C0978">
        <w:rPr>
          <w:color w:val="FF0000"/>
        </w:rPr>
        <w:t xml:space="preserve">Madeline asked if these vehicles will be more </w:t>
      </w:r>
      <w:r w:rsidRPr="1202FD91">
        <w:rPr>
          <w:color w:val="FF0000"/>
        </w:rPr>
        <w:t>geared toward people working in the physical plant</w:t>
      </w:r>
      <w:r w:rsidRPr="5284FE66">
        <w:rPr>
          <w:color w:val="FF0000"/>
        </w:rPr>
        <w:t xml:space="preserve"> among </w:t>
      </w:r>
      <w:r w:rsidRPr="60A32BBC">
        <w:rPr>
          <w:color w:val="FF0000"/>
        </w:rPr>
        <w:t xml:space="preserve">others. </w:t>
      </w:r>
      <w:r w:rsidRPr="5BD7D9F5">
        <w:rPr>
          <w:color w:val="FF0000"/>
        </w:rPr>
        <w:t xml:space="preserve">They should be </w:t>
      </w:r>
      <w:r w:rsidRPr="5BD7D9F5" w:rsidR="7421A012">
        <w:rPr>
          <w:color w:val="FF0000"/>
        </w:rPr>
        <w:t xml:space="preserve">replacing some vehicles used </w:t>
      </w:r>
      <w:r w:rsidRPr="47323EDD" w:rsidR="7421A012">
        <w:rPr>
          <w:color w:val="FF0000"/>
        </w:rPr>
        <w:t>by employees in those fields</w:t>
      </w:r>
      <w:r w:rsidRPr="4373D866" w:rsidR="7421A012">
        <w:rPr>
          <w:color w:val="FF0000"/>
        </w:rPr>
        <w:t>.</w:t>
      </w:r>
      <w:r w:rsidRPr="2ECE3D4E" w:rsidR="7421A012">
        <w:rPr>
          <w:color w:val="FF0000"/>
        </w:rPr>
        <w:t xml:space="preserve"> </w:t>
      </w:r>
    </w:p>
    <w:p w:rsidR="7421A012" w:rsidP="69350356" w:rsidRDefault="7421A012" w14:paraId="46D93477" w14:textId="223923A6">
      <w:pPr>
        <w:pStyle w:val="xmsonormal"/>
        <w:ind w:left="720" w:firstLine="720"/>
        <w:rPr>
          <w:color w:val="FF0000"/>
        </w:rPr>
      </w:pPr>
      <w:r w:rsidRPr="2ECE3D4E">
        <w:rPr>
          <w:color w:val="FF0000"/>
        </w:rPr>
        <w:lastRenderedPageBreak/>
        <w:t xml:space="preserve">People that may receive </w:t>
      </w:r>
      <w:r w:rsidRPr="019904E6">
        <w:rPr>
          <w:color w:val="FF0000"/>
        </w:rPr>
        <w:t xml:space="preserve">the vans- Housing and </w:t>
      </w:r>
      <w:r w:rsidRPr="68E91BFB">
        <w:rPr>
          <w:color w:val="FF0000"/>
        </w:rPr>
        <w:t>Residential Life,</w:t>
      </w:r>
      <w:r w:rsidRPr="019904E6">
        <w:rPr>
          <w:color w:val="FF0000"/>
        </w:rPr>
        <w:t xml:space="preserve"> </w:t>
      </w:r>
      <w:r w:rsidRPr="57A456E4">
        <w:rPr>
          <w:color w:val="FF0000"/>
        </w:rPr>
        <w:t>Physical Plant,</w:t>
      </w:r>
      <w:r w:rsidRPr="60F73273" w:rsidR="12D65083">
        <w:rPr>
          <w:color w:val="FF0000"/>
        </w:rPr>
        <w:t xml:space="preserve"> (?)</w:t>
      </w:r>
    </w:p>
    <w:p w:rsidRPr="00AB117D" w:rsidR="00AB117D" w:rsidP="00AB117D" w:rsidRDefault="3CBAE544" w14:paraId="73FF284D" w14:textId="529F3F85">
      <w:pPr>
        <w:pStyle w:val="xmsonormal"/>
        <w:ind w:left="1440"/>
        <w:rPr>
          <w:color w:val="FF0000"/>
        </w:rPr>
      </w:pPr>
      <w:r w:rsidRPr="2D326CED">
        <w:rPr>
          <w:color w:val="FF0000"/>
        </w:rPr>
        <w:t xml:space="preserve">Where would the 20% match come from? </w:t>
      </w:r>
      <w:r w:rsidRPr="5BD7D9F5">
        <w:rPr>
          <w:color w:val="FF0000"/>
        </w:rPr>
        <w:t xml:space="preserve">- From a conversation </w:t>
      </w:r>
      <w:r w:rsidRPr="47323EDD">
        <w:rPr>
          <w:color w:val="FF0000"/>
        </w:rPr>
        <w:t xml:space="preserve">with Karen and Travis, Jordan </w:t>
      </w:r>
      <w:r w:rsidRPr="4373D866">
        <w:rPr>
          <w:color w:val="FF0000"/>
        </w:rPr>
        <w:t xml:space="preserve">thinks it would most likely come from facilities – but we </w:t>
      </w:r>
      <w:r w:rsidRPr="2ECE3D4E">
        <w:rPr>
          <w:color w:val="FF0000"/>
        </w:rPr>
        <w:t xml:space="preserve">didn’t get to that level of detail.  </w:t>
      </w:r>
    </w:p>
    <w:p w:rsidRPr="00300D16" w:rsidR="00300D16" w:rsidP="00300D16" w:rsidRDefault="3476D8B6" w14:paraId="76B75977" w14:textId="5C8C24B4">
      <w:pPr>
        <w:pStyle w:val="xmsonormal"/>
        <w:ind w:left="1440"/>
        <w:rPr>
          <w:color w:val="FF0000"/>
        </w:rPr>
      </w:pPr>
      <w:r w:rsidRPr="2A5FDBE3">
        <w:rPr>
          <w:color w:val="FF0000"/>
        </w:rPr>
        <w:t xml:space="preserve">This conversation was had last year concerning having </w:t>
      </w:r>
      <w:r w:rsidRPr="3CF48A00">
        <w:rPr>
          <w:color w:val="FF0000"/>
        </w:rPr>
        <w:t xml:space="preserve">vehicles for </w:t>
      </w:r>
      <w:r w:rsidRPr="3D40715B">
        <w:rPr>
          <w:color w:val="FF0000"/>
        </w:rPr>
        <w:t>business usage with the BSU logo</w:t>
      </w:r>
      <w:r w:rsidRPr="645A6EF6">
        <w:rPr>
          <w:color w:val="FF0000"/>
        </w:rPr>
        <w:t>. We were using NTC’s 2009</w:t>
      </w:r>
      <w:r w:rsidRPr="4BAA860C">
        <w:rPr>
          <w:color w:val="FF0000"/>
        </w:rPr>
        <w:t xml:space="preserve"> Prius- we think </w:t>
      </w:r>
      <w:r w:rsidRPr="4C62A05C">
        <w:rPr>
          <w:color w:val="FF0000"/>
        </w:rPr>
        <w:t>they may want to have t</w:t>
      </w:r>
      <w:r w:rsidRPr="4C62A05C" w:rsidR="7311092B">
        <w:rPr>
          <w:color w:val="FF0000"/>
        </w:rPr>
        <w:t>hat car back.</w:t>
      </w:r>
    </w:p>
    <w:p w:rsidRPr="003143EF" w:rsidR="003143EF" w:rsidP="003143EF" w:rsidRDefault="7311092B" w14:paraId="5859E049" w14:textId="408AC2F6">
      <w:pPr>
        <w:pStyle w:val="xmsonormal"/>
        <w:ind w:left="1440"/>
        <w:rPr>
          <w:color w:val="FF0000"/>
        </w:rPr>
      </w:pPr>
      <w:r w:rsidRPr="5F8F1D2F">
        <w:rPr>
          <w:color w:val="FF0000"/>
        </w:rPr>
        <w:t xml:space="preserve">Alex asked if the environmental cost of </w:t>
      </w:r>
      <w:r w:rsidRPr="07154DC0">
        <w:rPr>
          <w:color w:val="FF0000"/>
        </w:rPr>
        <w:t>a new electri</w:t>
      </w:r>
      <w:r w:rsidRPr="07154DC0">
        <w:rPr>
          <w:color w:val="FF0000"/>
        </w:rPr>
        <w:t>c</w:t>
      </w:r>
      <w:r w:rsidRPr="6746285D">
        <w:rPr>
          <w:color w:val="FF0000"/>
        </w:rPr>
        <w:t xml:space="preserve"> car was less than keeping the old vehicles on the </w:t>
      </w:r>
      <w:r w:rsidRPr="27C82933">
        <w:rPr>
          <w:color w:val="FF0000"/>
        </w:rPr>
        <w:t>road.</w:t>
      </w:r>
      <w:r w:rsidRPr="0F184049">
        <w:rPr>
          <w:color w:val="FF0000"/>
        </w:rPr>
        <w:t xml:space="preserve"> </w:t>
      </w:r>
      <w:r w:rsidRPr="5D6C8719">
        <w:rPr>
          <w:color w:val="FF0000"/>
        </w:rPr>
        <w:t>We ar</w:t>
      </w:r>
      <w:r w:rsidRPr="5D6C8719" w:rsidR="0B5F2338">
        <w:rPr>
          <w:color w:val="FF0000"/>
        </w:rPr>
        <w:t xml:space="preserve">e unsure of a solid answer, but the idea is to </w:t>
      </w:r>
      <w:r w:rsidRPr="4FE62879" w:rsidR="0B5F2338">
        <w:rPr>
          <w:color w:val="FF0000"/>
        </w:rPr>
        <w:t>take these next three cars</w:t>
      </w:r>
      <w:r w:rsidRPr="4FE62879" w:rsidR="0B5F2338">
        <w:rPr>
          <w:color w:val="FF0000"/>
        </w:rPr>
        <w:t xml:space="preserve"> </w:t>
      </w:r>
      <w:r w:rsidRPr="0C3D8FE3" w:rsidR="0B5F2338">
        <w:rPr>
          <w:color w:val="FF0000"/>
        </w:rPr>
        <w:t xml:space="preserve">and ensure that they’re electric. </w:t>
      </w:r>
      <w:r w:rsidRPr="17B30188" w:rsidR="0B5F2338">
        <w:rPr>
          <w:color w:val="FF0000"/>
        </w:rPr>
        <w:t xml:space="preserve">This is to gear the university </w:t>
      </w:r>
      <w:r w:rsidRPr="6D2684D0" w:rsidR="0B5F2338">
        <w:rPr>
          <w:color w:val="FF0000"/>
        </w:rPr>
        <w:t xml:space="preserve">toward </w:t>
      </w:r>
      <w:r w:rsidRPr="5880E9B8" w:rsidR="6BDDB720">
        <w:rPr>
          <w:color w:val="FF0000"/>
        </w:rPr>
        <w:t>electric cars.</w:t>
      </w:r>
      <w:r w:rsidRPr="6EC25531" w:rsidR="0E809D21">
        <w:rPr>
          <w:color w:val="FF0000"/>
        </w:rPr>
        <w:t xml:space="preserve"> These cars will be the next three on the list</w:t>
      </w:r>
      <w:r w:rsidRPr="35F75F8A" w:rsidR="0E809D21">
        <w:rPr>
          <w:color w:val="FF0000"/>
        </w:rPr>
        <w:t xml:space="preserve"> to be replaced, and </w:t>
      </w:r>
      <w:r w:rsidRPr="3073F373" w:rsidR="0E809D21">
        <w:rPr>
          <w:color w:val="FF0000"/>
        </w:rPr>
        <w:t xml:space="preserve">the </w:t>
      </w:r>
      <w:r w:rsidRPr="57FA2403" w:rsidR="742EF161">
        <w:rPr>
          <w:color w:val="FF0000"/>
        </w:rPr>
        <w:t xml:space="preserve">plan to </w:t>
      </w:r>
      <w:r w:rsidRPr="1C8672AB" w:rsidR="742EF161">
        <w:rPr>
          <w:color w:val="FF0000"/>
        </w:rPr>
        <w:t xml:space="preserve">replace them with </w:t>
      </w:r>
      <w:r w:rsidRPr="6ADAB97B" w:rsidR="742EF161">
        <w:rPr>
          <w:color w:val="FF0000"/>
        </w:rPr>
        <w:t xml:space="preserve">electric is more </w:t>
      </w:r>
      <w:r w:rsidRPr="7245DD4E" w:rsidR="742EF161">
        <w:rPr>
          <w:color w:val="FF0000"/>
        </w:rPr>
        <w:t>beneficial in the long run.</w:t>
      </w:r>
    </w:p>
    <w:p w:rsidR="77E2D686" w:rsidP="6ADAB97B" w:rsidRDefault="77E2D686" w14:paraId="4B641F97" w14:textId="54D79072">
      <w:pPr>
        <w:pStyle w:val="xmsonormal"/>
        <w:ind w:left="1440"/>
        <w:rPr>
          <w:color w:val="FF0000"/>
        </w:rPr>
      </w:pPr>
      <w:r w:rsidRPr="3073F373">
        <w:rPr>
          <w:color w:val="FF0000"/>
        </w:rPr>
        <w:t xml:space="preserve">Thomas indicated support for any new vehicles to be electric moving into the future.  </w:t>
      </w:r>
    </w:p>
    <w:p w:rsidR="77E2D686" w:rsidP="023AB960" w:rsidRDefault="77E2D686" w14:paraId="4DBD6A94" w14:textId="54D79072">
      <w:pPr>
        <w:pStyle w:val="xmsonormal"/>
        <w:ind w:left="1440"/>
        <w:rPr>
          <w:color w:val="FF0000"/>
        </w:rPr>
      </w:pPr>
      <w:r w:rsidRPr="23ED724F" w:rsidR="77E2D686">
        <w:rPr>
          <w:color w:val="FF0000"/>
        </w:rPr>
        <w:t xml:space="preserve">Jordan will hear more by </w:t>
      </w:r>
      <w:r w:rsidRPr="23ED724F" w:rsidR="77E2D686">
        <w:rPr>
          <w:color w:val="FF0000"/>
        </w:rPr>
        <w:t>December 21</w:t>
      </w:r>
      <w:r w:rsidRPr="23ED724F" w:rsidR="77E2D686">
        <w:rPr>
          <w:color w:val="FF0000"/>
          <w:vertAlign w:val="superscript"/>
        </w:rPr>
        <w:t>st</w:t>
      </w:r>
      <w:r w:rsidRPr="23ED724F" w:rsidR="77E2D686">
        <w:rPr>
          <w:color w:val="FF0000"/>
        </w:rPr>
        <w:t xml:space="preserve"> and will be in touch.</w:t>
      </w:r>
      <w:r w:rsidRPr="23ED724F" w:rsidR="77E2D686">
        <w:rPr>
          <w:color w:val="FF0000"/>
        </w:rPr>
        <w:t xml:space="preserve">  </w:t>
      </w:r>
    </w:p>
    <w:p w:rsidR="23ED724F" w:rsidP="23ED724F" w:rsidRDefault="23ED724F" w14:paraId="7F8431FC" w14:textId="28AB784B">
      <w:pPr>
        <w:pStyle w:val="xmsonormal"/>
        <w:rPr>
          <w:b w:val="1"/>
          <w:bCs w:val="1"/>
          <w:color w:val="000000" w:themeColor="text1" w:themeTint="FF" w:themeShade="FF"/>
        </w:rPr>
      </w:pPr>
    </w:p>
    <w:p w:rsidR="00976214" w:rsidP="00694B09" w:rsidRDefault="00976214" w14:paraId="7D15DBDF" w14:textId="0E482CD7">
      <w:pPr>
        <w:pStyle w:val="xmsonormal"/>
        <w:rPr>
          <w:b w:val="1"/>
          <w:bCs w:val="1"/>
          <w:color w:val="000000"/>
          <w:shd w:val="clear" w:color="auto" w:fill="FFFFFF"/>
        </w:rPr>
      </w:pPr>
      <w:r w:rsidR="00976214">
        <w:rPr>
          <w:b w:val="1"/>
          <w:bCs w:val="1"/>
          <w:color w:val="000000"/>
          <w:shd w:val="clear" w:color="auto" w:fill="FFFFFF"/>
        </w:rPr>
        <w:t>Approach to campus landscaping</w:t>
      </w:r>
      <w:r w:rsidR="3058D48B">
        <w:rPr>
          <w:b w:val="1"/>
          <w:bCs w:val="1"/>
          <w:color w:val="000000"/>
          <w:shd w:val="clear" w:color="auto" w:fill="FFFFFF"/>
        </w:rPr>
        <w:t xml:space="preserve"> </w:t>
      </w:r>
      <w:r w:rsidRPr="23ED724F" w:rsidR="3058D48B">
        <w:rPr>
          <w:b w:val="1"/>
          <w:bCs w:val="1"/>
          <w:color w:val="FF0000"/>
          <w:shd w:val="clear" w:color="auto" w:fill="FFFFFF"/>
        </w:rPr>
        <w:t xml:space="preserve">(see pictures in folder: </w:t>
      </w:r>
      <w:r w:rsidRPr="23ED724F" w:rsidR="0408BD21">
        <w:rPr>
          <w:b w:val="1"/>
          <w:bCs w:val="1"/>
          <w:i w:val="1"/>
          <w:iCs w:val="1"/>
          <w:color w:val="FF0000"/>
        </w:rPr>
        <w:t xml:space="preserve">2020-12-9 Meeting Pictures </w:t>
      </w:r>
      <w:r w:rsidRPr="23ED724F" w:rsidR="0408BD21">
        <w:rPr>
          <w:b w:val="1"/>
          <w:bCs w:val="1"/>
          <w:i w:val="0"/>
          <w:iCs w:val="0"/>
          <w:color w:val="FF0000"/>
        </w:rPr>
        <w:t>)</w:t>
      </w:r>
      <w:r w:rsidRPr="23ED724F" w:rsidR="3058D48B">
        <w:rPr>
          <w:b w:val="1"/>
          <w:bCs w:val="1"/>
          <w:color w:val="FF0000"/>
          <w:shd w:val="clear" w:color="auto" w:fill="FFFFFF"/>
        </w:rPr>
        <w:t xml:space="preserve"> </w:t>
      </w:r>
    </w:p>
    <w:p w:rsidR="58D4B1FA" w:rsidP="4C5B7D1F" w:rsidRDefault="04665B73" w14:paraId="2244D67C" w14:textId="67778DC8">
      <w:pPr>
        <w:pStyle w:val="xmsonormal"/>
        <w:ind w:left="1440" w:hanging="720"/>
        <w:rPr>
          <w:color w:val="000000" w:themeColor="text1"/>
        </w:rPr>
      </w:pPr>
      <w:r w:rsidRPr="2E60B0C6" w:rsidR="04665B73">
        <w:rPr>
          <w:color w:val="000000" w:themeColor="text1" w:themeTint="FF" w:themeShade="FF"/>
        </w:rPr>
        <w:t>Several members of the campus community are concerned about recent cutting and clearing along t</w:t>
      </w:r>
      <w:r w:rsidRPr="2E60B0C6" w:rsidR="6638F75D">
        <w:rPr>
          <w:color w:val="000000" w:themeColor="text1" w:themeTint="FF" w:themeShade="FF"/>
        </w:rPr>
        <w:t>he shoreline buffer</w:t>
      </w:r>
      <w:r w:rsidRPr="2E60B0C6" w:rsidR="659B37BB">
        <w:rPr>
          <w:color w:val="000000" w:themeColor="text1" w:themeTint="FF" w:themeShade="FF"/>
        </w:rPr>
        <w:t xml:space="preserve"> on </w:t>
      </w:r>
      <w:r w:rsidRPr="2E60B0C6" w:rsidR="6638F75D">
        <w:rPr>
          <w:color w:val="000000" w:themeColor="text1" w:themeTint="FF" w:themeShade="FF"/>
        </w:rPr>
        <w:t xml:space="preserve">Wednesday and Thursday, </w:t>
      </w:r>
    </w:p>
    <w:p w:rsidR="58D4B1FA" w:rsidP="3ACAD0AD" w:rsidRDefault="6638F75D" w14:paraId="568F66DE" w14:textId="4E1F40A7">
      <w:pPr>
        <w:pStyle w:val="xmsonormal"/>
        <w:ind w:left="1440"/>
        <w:rPr>
          <w:color w:val="000000" w:themeColor="text1"/>
        </w:rPr>
      </w:pPr>
      <w:r w:rsidRPr="5A439E37">
        <w:rPr>
          <w:color w:val="000000" w:themeColor="text1"/>
        </w:rPr>
        <w:t>Dec. 2</w:t>
      </w:r>
      <w:r w:rsidRPr="5A439E37">
        <w:rPr>
          <w:color w:val="000000" w:themeColor="text1"/>
          <w:vertAlign w:val="superscript"/>
        </w:rPr>
        <w:t>nd</w:t>
      </w:r>
      <w:r w:rsidRPr="5A439E37">
        <w:rPr>
          <w:color w:val="000000" w:themeColor="text1"/>
        </w:rPr>
        <w:t xml:space="preserve"> &amp; </w:t>
      </w:r>
      <w:r w:rsidRPr="5A439E37" w:rsidR="5A14BD15">
        <w:rPr>
          <w:color w:val="000000" w:themeColor="text1"/>
        </w:rPr>
        <w:t>3</w:t>
      </w:r>
      <w:r w:rsidRPr="5A439E37" w:rsidR="5A14BD15">
        <w:rPr>
          <w:color w:val="000000" w:themeColor="text1"/>
          <w:vertAlign w:val="superscript"/>
        </w:rPr>
        <w:t>rd</w:t>
      </w:r>
      <w:r w:rsidRPr="5A439E37" w:rsidR="5A14BD15">
        <w:rPr>
          <w:color w:val="000000" w:themeColor="text1"/>
        </w:rPr>
        <w:t xml:space="preserve">.  We hope to discuss with Rich Moen and the Grounds crew a unified approach to </w:t>
      </w:r>
      <w:r w:rsidRPr="6A474B7B" w:rsidR="0085143D">
        <w:rPr>
          <w:rStyle w:val="normaltextrun"/>
          <w:color w:val="000000" w:themeColor="text1"/>
        </w:rPr>
        <w:t>managing, as opposed to removing, the buffer zone</w:t>
      </w:r>
      <w:r w:rsidRPr="5A439E37" w:rsidR="63B37FFF">
        <w:rPr>
          <w:color w:val="000000" w:themeColor="text1"/>
        </w:rPr>
        <w:t>.</w:t>
      </w:r>
    </w:p>
    <w:p w:rsidR="0059017F" w:rsidP="00776B0A" w:rsidRDefault="0059017F" w14:paraId="5E750526" w14:textId="2B398376">
      <w:pPr>
        <w:pStyle w:val="xmsonormal"/>
        <w:ind w:left="1440" w:hanging="720"/>
        <w:rPr>
          <w:color w:val="000000" w:themeColor="text1"/>
        </w:rPr>
      </w:pPr>
      <w:r>
        <w:rPr>
          <w:color w:val="000000" w:themeColor="text1"/>
        </w:rPr>
        <w:t>BSU represents one of the most developed</w:t>
      </w:r>
      <w:r w:rsidR="00010CA4">
        <w:rPr>
          <w:color w:val="000000" w:themeColor="text1"/>
        </w:rPr>
        <w:t xml:space="preserve"> areas around the perimeter of the lake – our paved, impervious surfaces cause substantial runoff challenges.</w:t>
      </w:r>
    </w:p>
    <w:p w:rsidR="003C25C0" w:rsidP="00776B0A" w:rsidRDefault="003C25C0" w14:paraId="7DAB4A39" w14:textId="0FCF15A9">
      <w:pPr>
        <w:pStyle w:val="xmsonormal"/>
        <w:ind w:left="1440" w:hanging="720"/>
        <w:rPr>
          <w:color w:val="000000" w:themeColor="text1"/>
        </w:rPr>
      </w:pPr>
      <w:r>
        <w:rPr>
          <w:color w:val="000000" w:themeColor="text1"/>
        </w:rPr>
        <w:t>Origins of the shoreline buffer date back to 1995 (?) when hundreds of feet of shoreline</w:t>
      </w:r>
      <w:r w:rsidR="009E6A36">
        <w:rPr>
          <w:color w:val="000000" w:themeColor="text1"/>
        </w:rPr>
        <w:t>, from Diamond Point Park to the Sanford Center, was collaboratively restored.</w:t>
      </w:r>
    </w:p>
    <w:p w:rsidR="004A55B4" w:rsidP="00776B0A" w:rsidRDefault="00724877" w14:paraId="035E5DD1" w14:textId="77777777">
      <w:pPr>
        <w:pStyle w:val="xmsonormal"/>
        <w:ind w:left="1440" w:hanging="720"/>
        <w:rPr>
          <w:color w:val="000000" w:themeColor="text1"/>
        </w:rPr>
      </w:pPr>
      <w:r>
        <w:rPr>
          <w:color w:val="000000" w:themeColor="text1"/>
        </w:rPr>
        <w:t>The intentional effort to improve the “front door” of campus</w:t>
      </w:r>
      <w:r w:rsidR="000D2AAA">
        <w:rPr>
          <w:color w:val="000000" w:themeColor="text1"/>
        </w:rPr>
        <w:t xml:space="preserve"> along the lake walk has been commendable, yet the removal of the buffer does not align.</w:t>
      </w:r>
    </w:p>
    <w:p w:rsidR="00615064" w:rsidP="00776B0A" w:rsidRDefault="009E0F77" w14:paraId="44C37552" w14:textId="1EBB49E4">
      <w:pPr>
        <w:pStyle w:val="xmsonormal"/>
        <w:ind w:left="1440" w:hanging="720"/>
        <w:rPr>
          <w:color w:val="000000" w:themeColor="text1"/>
        </w:rPr>
      </w:pPr>
      <w:r>
        <w:rPr>
          <w:color w:val="000000" w:themeColor="text1"/>
        </w:rPr>
        <w:t xml:space="preserve">Our actions directly negatively impact the quality of what we value – it is possible to love the lake to </w:t>
      </w:r>
      <w:r w:rsidR="000A0BA0">
        <w:rPr>
          <w:color w:val="000000" w:themeColor="text1"/>
        </w:rPr>
        <w:t>death if</w:t>
      </w:r>
      <w:r>
        <w:rPr>
          <w:color w:val="000000" w:themeColor="text1"/>
        </w:rPr>
        <w:t xml:space="preserve"> our expression of love is </w:t>
      </w:r>
      <w:r w:rsidR="004A55B4">
        <w:rPr>
          <w:color w:val="000000" w:themeColor="text1"/>
        </w:rPr>
        <w:t>to provide sightlines and direct pedestrian access to the water’s edge.</w:t>
      </w:r>
    </w:p>
    <w:p w:rsidR="004768AA" w:rsidP="00776B0A" w:rsidRDefault="000A0BA0" w14:paraId="3602280E" w14:textId="564E8417">
      <w:pPr>
        <w:pStyle w:val="xmsonormal"/>
        <w:ind w:left="1440" w:hanging="720"/>
        <w:rPr>
          <w:color w:val="000000" w:themeColor="text1"/>
        </w:rPr>
      </w:pPr>
      <w:r>
        <w:rPr>
          <w:color w:val="000000" w:themeColor="text1"/>
        </w:rPr>
        <w:t xml:space="preserve">Facilities has not been represented during recent EAC meetings, which prevents us from proactive </w:t>
      </w:r>
      <w:r w:rsidR="00D806A1">
        <w:rPr>
          <w:color w:val="000000" w:themeColor="text1"/>
        </w:rPr>
        <w:t>consideration of major projects.</w:t>
      </w:r>
      <w:r w:rsidR="00CA4592">
        <w:rPr>
          <w:color w:val="000000" w:themeColor="text1"/>
        </w:rPr>
        <w:t xml:space="preserve">  Travis Barnes currently fills the non-voting </w:t>
      </w:r>
      <w:r w:rsidR="0016117D">
        <w:rPr>
          <w:color w:val="000000" w:themeColor="text1"/>
        </w:rPr>
        <w:t>Facilities position but</w:t>
      </w:r>
      <w:r w:rsidR="00CA4592">
        <w:rPr>
          <w:color w:val="000000" w:themeColor="text1"/>
        </w:rPr>
        <w:t xml:space="preserve"> </w:t>
      </w:r>
      <w:r w:rsidR="0016117D">
        <w:rPr>
          <w:color w:val="000000" w:themeColor="text1"/>
        </w:rPr>
        <w:t>can</w:t>
      </w:r>
      <w:r w:rsidR="00CA4592">
        <w:rPr>
          <w:color w:val="000000" w:themeColor="text1"/>
        </w:rPr>
        <w:t xml:space="preserve"> </w:t>
      </w:r>
      <w:r w:rsidR="0016117D">
        <w:rPr>
          <w:color w:val="000000" w:themeColor="text1"/>
        </w:rPr>
        <w:t>appoint a proxy.</w:t>
      </w:r>
      <w:r w:rsidR="00D806A1">
        <w:rPr>
          <w:color w:val="000000" w:themeColor="text1"/>
        </w:rPr>
        <w:t xml:space="preserve">  At the least, should we strive for quarterly updates</w:t>
      </w:r>
      <w:r w:rsidR="000F1E81">
        <w:rPr>
          <w:color w:val="000000" w:themeColor="text1"/>
        </w:rPr>
        <w:t>?  We are not seeking a rubber stamp, but the ability to intentionally consider consequences.</w:t>
      </w:r>
    </w:p>
    <w:p w:rsidR="00E10809" w:rsidP="00776B0A" w:rsidRDefault="00E10809" w14:paraId="7B1A7E1B" w14:textId="46602956">
      <w:pPr>
        <w:pStyle w:val="xmsonormal"/>
        <w:ind w:left="1440" w:hanging="720"/>
        <w:rPr>
          <w:color w:val="000000" w:themeColor="text1"/>
        </w:rPr>
      </w:pPr>
      <w:r>
        <w:rPr>
          <w:color w:val="000000" w:themeColor="text1"/>
        </w:rPr>
        <w:t>Call for an opportunity to discuss the situation and determine how we can do better in the future.</w:t>
      </w:r>
      <w:r w:rsidR="00C036C3">
        <w:rPr>
          <w:color w:val="000000" w:themeColor="text1"/>
        </w:rPr>
        <w:t xml:space="preserve">  In</w:t>
      </w:r>
      <w:r w:rsidR="00C96DA4">
        <w:rPr>
          <w:color w:val="000000" w:themeColor="text1"/>
        </w:rPr>
        <w:t>clude:</w:t>
      </w:r>
    </w:p>
    <w:p w:rsidRPr="00A37B06" w:rsidR="00C96DA4" w:rsidP="00C96DA4" w:rsidRDefault="00C96DA4" w14:paraId="11D2DBC8" w14:textId="77777777">
      <w:pPr>
        <w:pStyle w:val="xmsonormal"/>
        <w:ind w:left="1440" w:hanging="720"/>
        <w:rPr>
          <w:color w:val="000000" w:themeColor="text1"/>
          <w:u w:val="single"/>
        </w:rPr>
      </w:pPr>
      <w:r w:rsidRPr="00A37B06">
        <w:rPr>
          <w:color w:val="000000" w:themeColor="text1"/>
          <w:u w:val="single"/>
        </w:rPr>
        <w:t>Questions to ask:</w:t>
      </w:r>
    </w:p>
    <w:p w:rsidR="00C96DA4" w:rsidP="00C96DA4" w:rsidRDefault="00C96DA4" w14:paraId="61463403" w14:textId="77777777">
      <w:pPr>
        <w:pStyle w:val="xmsonormal"/>
        <w:ind w:left="1440" w:hanging="720"/>
        <w:rPr>
          <w:color w:val="000000" w:themeColor="text1"/>
        </w:rPr>
      </w:pPr>
      <w:r w:rsidR="00C96DA4">
        <w:rPr>
          <w:color w:val="000000" w:themeColor="text1"/>
        </w:rPr>
        <w:t>Who was involved in making this decision?</w:t>
      </w:r>
    </w:p>
    <w:p w:rsidR="00C96DA4" w:rsidP="00C96DA4" w:rsidRDefault="00C96DA4" w14:paraId="5D46454F" w14:textId="77777777">
      <w:pPr>
        <w:pStyle w:val="xmsonormal"/>
        <w:ind w:left="1440" w:hanging="720"/>
        <w:rPr>
          <w:color w:val="000000" w:themeColor="text1"/>
        </w:rPr>
      </w:pPr>
      <w:r w:rsidR="00C96DA4">
        <w:rPr>
          <w:color w:val="000000" w:themeColor="text1"/>
        </w:rPr>
        <w:t>Who should be involved in similar decisions moving forward?  Andy Bartlett (OCM), Nina Johnson (HMU), Academic Affairs representative, Aquatic Biology faculty member(s), etc.</w:t>
      </w:r>
    </w:p>
    <w:p w:rsidR="2E60B0C6" w:rsidP="23ED724F" w:rsidRDefault="2E60B0C6" w14:paraId="0D9A93A3" w14:textId="52B6A7CE">
      <w:pPr>
        <w:pStyle w:val="xmsonormal"/>
        <w:ind w:left="720"/>
        <w:rPr>
          <w:color w:val="FF0000"/>
        </w:rPr>
      </w:pPr>
      <w:r w:rsidRPr="23ED724F" w:rsidR="395E1750">
        <w:rPr>
          <w:color w:val="FF0000"/>
        </w:rPr>
        <w:t xml:space="preserve">There were some comments about “seeing the lake” and “junk trees”.  Erika responded with </w:t>
      </w:r>
      <w:proofErr w:type="spellStart"/>
      <w:r w:rsidRPr="23ED724F" w:rsidR="395E1750">
        <w:rPr>
          <w:color w:val="FF0000"/>
        </w:rPr>
        <w:t>bufferzone</w:t>
      </w:r>
      <w:proofErr w:type="spellEnd"/>
      <w:r w:rsidRPr="23ED724F" w:rsidR="395E1750">
        <w:rPr>
          <w:color w:val="FF0000"/>
        </w:rPr>
        <w:t xml:space="preserve"> needs and the fact we intentionally installed this vegetation in early in 2000’s</w:t>
      </w:r>
    </w:p>
    <w:p w:rsidR="2E60B0C6" w:rsidP="23ED724F" w:rsidRDefault="2E60B0C6" w14:paraId="1BDB7886" w14:textId="17D742A2">
      <w:pPr>
        <w:pStyle w:val="xmsonormal"/>
        <w:ind w:left="720"/>
        <w:rPr>
          <w:color w:val="FF0000"/>
        </w:rPr>
      </w:pPr>
      <w:r w:rsidRPr="23ED724F" w:rsidR="395E1750">
        <w:rPr>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23ED724F" w:rsidR="395E1750">
        <w:rPr>
          <w:color w:val="FF0000"/>
        </w:rPr>
        <w:t>sustainablitiy</w:t>
      </w:r>
      <w:proofErr w:type="spellEnd"/>
      <w:r w:rsidRPr="23ED724F" w:rsidR="395E1750">
        <w:rPr>
          <w:color w:val="FF0000"/>
        </w:rPr>
        <w:t xml:space="preserve"> language written into the groundskeeper descriptions/plans. There is a document written with sustainable language written in for them, but there was a director(?) of the groundskeepers that has since left that was aware of this language.</w:t>
      </w:r>
    </w:p>
    <w:p w:rsidR="2E60B0C6" w:rsidP="23ED724F" w:rsidRDefault="2E60B0C6" w14:paraId="0157174D" w14:textId="0A100ADC">
      <w:pPr>
        <w:pStyle w:val="xmsonormal"/>
        <w:ind w:left="720"/>
        <w:rPr>
          <w:color w:val="FF0000"/>
        </w:rPr>
      </w:pPr>
      <w:r w:rsidRPr="23ED724F" w:rsidR="395E1750">
        <w:rPr>
          <w:color w:val="FF0000"/>
        </w:rPr>
        <w:t>Madeline had mentioned that there were trees six inches in diameter that were cut down along the shoreline.</w:t>
      </w:r>
    </w:p>
    <w:p w:rsidR="2E60B0C6" w:rsidP="23ED724F" w:rsidRDefault="2E60B0C6" w14:paraId="62236ECA" w14:textId="365C3EA4">
      <w:pPr>
        <w:pStyle w:val="xmsonormal"/>
        <w:ind w:left="720"/>
        <w:rPr>
          <w:color w:val="FF0000"/>
        </w:rPr>
      </w:pPr>
      <w:r w:rsidRPr="23ED724F" w:rsidR="395E1750">
        <w:rPr>
          <w:color w:val="FF0000"/>
        </w:rPr>
        <w:t>Brian shared his concerns about the songbird habitats and the lake washing up towards the concrete.</w:t>
      </w:r>
    </w:p>
    <w:p w:rsidR="2E60B0C6" w:rsidP="23ED724F" w:rsidRDefault="2E60B0C6" w14:paraId="206BA8F8" w14:textId="3FF338FE">
      <w:pPr>
        <w:pStyle w:val="xmsonormal"/>
        <w:ind w:left="720"/>
        <w:rPr>
          <w:color w:val="FF0000"/>
        </w:rPr>
      </w:pPr>
      <w:r w:rsidRPr="23ED724F" w:rsidR="395E1750">
        <w:rPr>
          <w:color w:val="FF0000"/>
        </w:rPr>
        <w:t>Students use the different parts of this buffer zone to study, and many animals are losing habitat due to this clearing.</w:t>
      </w:r>
    </w:p>
    <w:p w:rsidR="2E60B0C6" w:rsidP="23ED724F" w:rsidRDefault="2E60B0C6" w14:paraId="2B7BFB18" w14:textId="6350DA26">
      <w:pPr>
        <w:pStyle w:val="xmsonormal"/>
        <w:ind w:left="720"/>
        <w:rPr>
          <w:color w:val="FF0000"/>
        </w:rPr>
      </w:pPr>
      <w:r w:rsidRPr="23ED724F" w:rsidR="395E1750">
        <w:rPr>
          <w:color w:val="FF0000"/>
        </w:rPr>
        <w:t>Will this be brought up in future campus forums?</w:t>
      </w:r>
    </w:p>
    <w:p w:rsidR="2E60B0C6" w:rsidP="23ED724F" w:rsidRDefault="2E60B0C6" w14:paraId="45DF488D" w14:textId="48548C55">
      <w:pPr>
        <w:pStyle w:val="xmsonormal"/>
        <w:ind w:left="720"/>
        <w:rPr>
          <w:color w:val="FF0000"/>
        </w:rPr>
      </w:pPr>
      <w:r w:rsidRPr="23ED724F" w:rsidR="395E1750">
        <w:rPr>
          <w:color w:val="FF0000"/>
        </w:rPr>
        <w:t>In writing, there are regulations for what can be removed from the buffer zone.</w:t>
      </w:r>
    </w:p>
    <w:p w:rsidR="2E60B0C6" w:rsidP="23ED724F" w:rsidRDefault="2E60B0C6" w14:paraId="662ECA81" w14:textId="27D1CD75">
      <w:pPr>
        <w:pStyle w:val="xmsonormal"/>
        <w:ind w:left="720"/>
        <w:rPr>
          <w:color w:val="FF0000"/>
        </w:rPr>
      </w:pPr>
      <w:r w:rsidRPr="23ED724F" w:rsidR="395E1750">
        <w:rPr>
          <w:color w:val="FF0000"/>
        </w:rPr>
        <w:t xml:space="preserve">Thomas asked how far BSU’s property falls. Does it reach towards the lake, and do they have </w:t>
      </w:r>
      <w:proofErr w:type="gramStart"/>
      <w:r w:rsidRPr="23ED724F" w:rsidR="395E1750">
        <w:rPr>
          <w:color w:val="FF0000"/>
        </w:rPr>
        <w:t>say</w:t>
      </w:r>
      <w:proofErr w:type="gramEnd"/>
      <w:r w:rsidRPr="23ED724F" w:rsidR="395E1750">
        <w:rPr>
          <w:color w:val="FF0000"/>
        </w:rPr>
        <w:t xml:space="preserve"> in what happens in that buffer zone? Is this choice for pure aesthetics?</w:t>
      </w:r>
    </w:p>
    <w:p w:rsidR="2E60B0C6" w:rsidP="23ED724F" w:rsidRDefault="2E60B0C6" w14:paraId="2E9882DC" w14:textId="5080909F">
      <w:pPr>
        <w:pStyle w:val="xmsonormal"/>
        <w:ind w:left="720"/>
        <w:rPr>
          <w:color w:val="FF0000"/>
        </w:rPr>
      </w:pPr>
      <w:r w:rsidRPr="23ED724F" w:rsidR="395E1750">
        <w:rPr>
          <w:color w:val="FF0000"/>
        </w:rPr>
        <w:t>Anna suggests meeting with administrators (Facilities, OCM, Admissions, HMU, …) to discuss a productive and substantive way forward, during which we share the variety of arguments for which this decision was very ill-advised.</w:t>
      </w:r>
    </w:p>
    <w:p w:rsidR="2E60B0C6" w:rsidP="23ED724F" w:rsidRDefault="2E60B0C6" w14:paraId="1B40D424" w14:textId="1CFB608D">
      <w:pPr>
        <w:pStyle w:val="xmsonormal"/>
        <w:ind w:left="720"/>
        <w:rPr>
          <w:color w:val="FF0000"/>
        </w:rPr>
      </w:pPr>
      <w:r w:rsidRPr="23ED724F" w:rsidR="395E1750">
        <w:rPr>
          <w:color w:val="FF0000"/>
        </w:rPr>
        <w:t>There are ideas of taking a “multi-pronged”, organized approach to this argument.</w:t>
      </w:r>
    </w:p>
    <w:p w:rsidR="2E60B0C6" w:rsidP="23ED724F" w:rsidRDefault="2E60B0C6" w14:paraId="73A24760" w14:textId="771646D9">
      <w:pPr>
        <w:pStyle w:val="xmsonormal"/>
        <w:ind w:left="720"/>
        <w:rPr>
          <w:color w:val="FF0000"/>
        </w:rPr>
      </w:pPr>
      <w:r w:rsidRPr="23ED724F" w:rsidR="395E1750">
        <w:rPr>
          <w:color w:val="FF0000"/>
        </w:rPr>
        <w:t>Andrew suggests seeking input from Student Senate.</w:t>
      </w:r>
    </w:p>
    <w:p w:rsidR="2E60B0C6" w:rsidP="23ED724F" w:rsidRDefault="2E60B0C6" w14:paraId="71129067" w14:textId="2EAA8C9C">
      <w:pPr>
        <w:pStyle w:val="xmsonormal"/>
        <w:ind w:left="720"/>
        <w:rPr>
          <w:color w:val="FF0000"/>
        </w:rPr>
      </w:pPr>
      <w:r w:rsidRPr="23ED724F" w:rsidR="395E1750">
        <w:rPr>
          <w:color w:val="FF0000"/>
        </w:rPr>
        <w:t>Individuals are encouraged to consider asking the President’s Cabinet about the recent clearing during the Campus Forum on Thursday, Dec. 10</w:t>
      </w:r>
    </w:p>
    <w:p w:rsidR="2E60B0C6" w:rsidP="23ED724F" w:rsidRDefault="2E60B0C6" w14:paraId="16E4B8D4" w14:textId="29EEFD7B">
      <w:pPr>
        <w:pStyle w:val="xmsonormal"/>
        <w:ind w:left="720"/>
        <w:rPr>
          <w:color w:val="FF0000"/>
        </w:rPr>
      </w:pPr>
      <w:r w:rsidRPr="23ED724F" w:rsidR="395E1750">
        <w:rPr>
          <w:color w:val="FF0000"/>
        </w:rPr>
        <w:t xml:space="preserve">Who helped restore the shoreline along BSU? Soil and Water Conservation District, </w:t>
      </w:r>
    </w:p>
    <w:p w:rsidR="2E60B0C6" w:rsidP="23ED724F" w:rsidRDefault="2E60B0C6" w14:paraId="79C719A6" w14:textId="4BED829D">
      <w:pPr>
        <w:pStyle w:val="xmsonormal"/>
        <w:ind w:left="720"/>
        <w:rPr>
          <w:color w:val="FF0000"/>
        </w:rPr>
      </w:pPr>
      <w:r w:rsidRPr="23ED724F" w:rsidR="395E1750">
        <w:rPr>
          <w:color w:val="FF0000"/>
        </w:rPr>
        <w:t>1.) liability – GBAJPB Zoning Ordinance section 908 B.1 &amp; B.2</w:t>
      </w:r>
    </w:p>
    <w:p w:rsidR="2E60B0C6" w:rsidP="23ED724F" w:rsidRDefault="2E60B0C6" w14:paraId="74DE2171" w14:textId="4311134E">
      <w:pPr>
        <w:pStyle w:val="xmsonormal"/>
        <w:ind w:left="720"/>
        <w:rPr>
          <w:color w:val="FF0000"/>
        </w:rPr>
      </w:pPr>
      <w:r w:rsidRPr="23ED724F" w:rsidR="395E1750">
        <w:rPr>
          <w:color w:val="FF0000"/>
        </w:rPr>
        <w:t>2.) modeling proper care for lakeshore</w:t>
      </w:r>
    </w:p>
    <w:p w:rsidR="2E60B0C6" w:rsidP="23ED724F" w:rsidRDefault="2E60B0C6" w14:paraId="09D68991" w14:textId="0BB0490C">
      <w:pPr>
        <w:pStyle w:val="xmsonormal"/>
        <w:ind w:left="720"/>
        <w:rPr>
          <w:color w:val="FF0000"/>
        </w:rPr>
      </w:pPr>
      <w:r w:rsidRPr="23ED724F" w:rsidR="395E1750">
        <w:rPr>
          <w:color w:val="FF0000"/>
        </w:rPr>
        <w:t>3.) commitment to sustainability</w:t>
      </w:r>
    </w:p>
    <w:p w:rsidR="2E60B0C6" w:rsidP="23ED724F" w:rsidRDefault="2E60B0C6" w14:paraId="3C0913D0" w14:textId="26DE9D0F">
      <w:pPr>
        <w:pStyle w:val="xmsonormal"/>
        <w:ind w:left="720" w:firstLine="720"/>
        <w:rPr>
          <w:color w:val="FF0000"/>
        </w:rPr>
      </w:pPr>
      <w:r w:rsidRPr="23ED724F" w:rsidR="395E1750">
        <w:rPr>
          <w:color w:val="FF0000"/>
        </w:rPr>
        <w:t>a.) replant to prior state of buffer</w:t>
      </w:r>
    </w:p>
    <w:p w:rsidR="2E60B0C6" w:rsidP="23ED724F" w:rsidRDefault="2E60B0C6" w14:paraId="7065251C" w14:textId="52E6659F">
      <w:pPr>
        <w:pStyle w:val="xmsonormal"/>
        <w:ind w:left="720" w:firstLine="720"/>
        <w:rPr>
          <w:color w:val="FF0000"/>
        </w:rPr>
      </w:pPr>
      <w:r w:rsidRPr="23ED724F" w:rsidR="395E1750">
        <w:rPr>
          <w:color w:val="FF0000"/>
        </w:rPr>
        <w:t>b.) establish measures to prevent future instances (</w:t>
      </w:r>
      <w:proofErr w:type="spellStart"/>
      <w:r w:rsidRPr="23ED724F" w:rsidR="395E1750">
        <w:rPr>
          <w:color w:val="FF0000"/>
        </w:rPr>
        <w:t>ie</w:t>
      </w:r>
      <w:proofErr w:type="spellEnd"/>
      <w:r w:rsidRPr="23ED724F" w:rsidR="395E1750">
        <w:rPr>
          <w:color w:val="FF0000"/>
        </w:rPr>
        <w:t>. fac-staff announcement one week in advance, etc.)</w:t>
      </w:r>
    </w:p>
    <w:p w:rsidR="2E60B0C6" w:rsidP="23ED724F" w:rsidRDefault="2E60B0C6" w14:paraId="4739C12C" w14:textId="25FC963C">
      <w:pPr>
        <w:pStyle w:val="xmsonormal"/>
        <w:ind w:left="720" w:firstLine="720"/>
        <w:rPr>
          <w:color w:val="FF0000"/>
        </w:rPr>
      </w:pPr>
      <w:r w:rsidRPr="23ED724F" w:rsidR="395E1750">
        <w:rPr>
          <w:color w:val="FF0000"/>
        </w:rPr>
        <w:t>c.) establish legitimately collaborative approach to campus landscaping between Grounds, Biology Dept., Sust. Office, etc.</w:t>
      </w:r>
    </w:p>
    <w:p w:rsidR="2E60B0C6" w:rsidP="2E60B0C6" w:rsidRDefault="2E60B0C6" w14:paraId="6EEE90C6" w14:textId="2A3B5139">
      <w:pPr>
        <w:pStyle w:val="xmsonormal"/>
        <w:ind w:left="1440" w:hanging="720"/>
        <w:rPr>
          <w:color w:val="000000" w:themeColor="text1" w:themeTint="FF" w:themeShade="FF"/>
        </w:rPr>
      </w:pPr>
    </w:p>
    <w:p w:rsidR="5D37D35C" w:rsidP="23ED724F" w:rsidRDefault="5D37D35C" w14:paraId="60DCEDEB" w14:textId="30271A67">
      <w:pPr>
        <w:pStyle w:val="xmsonormal"/>
        <w:rPr>
          <w:b w:val="1"/>
          <w:bCs w:val="1"/>
          <w:color w:val="FF0000"/>
        </w:rPr>
      </w:pPr>
      <w:r w:rsidRPr="23ED724F" w:rsidR="5D37D35C">
        <w:rPr>
          <w:b w:val="1"/>
          <w:bCs w:val="1"/>
          <w:color w:val="FF0000"/>
        </w:rPr>
        <w:t>Meeting adjourned @ approx. 2:40pm</w:t>
      </w:r>
    </w:p>
    <w:p w:rsidR="23ED724F" w:rsidP="23ED724F" w:rsidRDefault="23ED724F" w14:paraId="7FD16E59" w14:textId="75931713">
      <w:pPr>
        <w:pStyle w:val="xmsonormal"/>
        <w:rPr>
          <w:b w:val="1"/>
          <w:bCs w:val="1"/>
          <w:color w:val="000000" w:themeColor="text1" w:themeTint="FF" w:themeShade="FF"/>
        </w:rPr>
      </w:pPr>
    </w:p>
    <w:p w:rsidR="001265A2" w:rsidP="001265A2" w:rsidRDefault="001265A2" w14:paraId="69BD5EE4" w14:textId="2B398376">
      <w:pPr>
        <w:pStyle w:val="xmsonormal"/>
        <w:rPr>
          <w:b/>
          <w:bCs/>
          <w:color w:val="000000" w:themeColor="text1"/>
        </w:rPr>
      </w:pPr>
      <w:r w:rsidRPr="05B7AA14">
        <w:rPr>
          <w:b/>
          <w:bCs/>
          <w:color w:val="000000" w:themeColor="text1"/>
        </w:rPr>
        <w:t>Begin Progress Report data gathering from last Strategic Plan for Sustainability</w:t>
      </w:r>
    </w:p>
    <w:p w:rsidRPr="005410EC" w:rsidR="001265A2" w:rsidP="001265A2" w:rsidRDefault="001265A2" w14:paraId="20EE486A" w14:textId="77777777">
      <w:pPr>
        <w:pStyle w:val="xmsonormal"/>
        <w:rPr>
          <w:color w:val="000000"/>
          <w:shd w:val="clear" w:color="auto" w:fill="FFFFFF"/>
        </w:rPr>
      </w:pPr>
      <w:bookmarkStart w:name="_Hlk57976885" w:id="0"/>
      <w:r w:rsidRPr="005410EC">
        <w:rPr>
          <w:color w:val="000000"/>
          <w:shd w:val="clear" w:color="auto" w:fill="FFFFFF"/>
        </w:rPr>
        <w:tab/>
      </w:r>
      <w:r w:rsidRPr="005410EC">
        <w:rPr>
          <w:color w:val="000000"/>
          <w:shd w:val="clear" w:color="auto" w:fill="FFFFFF"/>
        </w:rPr>
        <w:t>Review</w:t>
      </w:r>
      <w:r>
        <w:rPr>
          <w:color w:val="000000"/>
          <w:shd w:val="clear" w:color="auto" w:fill="FFFFFF"/>
        </w:rPr>
        <w:t xml:space="preserve"> progress metrics thus far and identify partners to assist in further assessing progress</w:t>
      </w:r>
    </w:p>
    <w:bookmarkEnd w:id="0"/>
    <w:p w:rsidR="001265A2" w:rsidP="23ED724F" w:rsidRDefault="001265A2" w14:paraId="361B82BB" w14:textId="6742089C">
      <w:pPr>
        <w:pStyle w:val="xmsonormal"/>
        <w:ind w:firstLine="720"/>
        <w:rPr>
          <w:b w:val="1"/>
          <w:bCs w:val="1"/>
          <w:i w:val="1"/>
          <w:iCs w:val="1"/>
          <w:color w:val="FF0000" w:themeColor="text1"/>
        </w:rPr>
      </w:pPr>
      <w:r w:rsidRPr="23ED724F" w:rsidR="719C661D">
        <w:rPr>
          <w:b w:val="1"/>
          <w:bCs w:val="1"/>
          <w:i w:val="1"/>
          <w:iCs w:val="1"/>
          <w:color w:val="FF0000"/>
        </w:rPr>
        <w:t>Did not discuss this topic.</w:t>
      </w:r>
    </w:p>
    <w:p w:rsidR="23ED724F" w:rsidP="23ED724F" w:rsidRDefault="23ED724F" w14:paraId="37E4F9F5" w14:textId="52CCF32E">
      <w:pPr>
        <w:pStyle w:val="xmsonormal"/>
        <w:ind w:firstLine="720"/>
        <w:rPr>
          <w:b w:val="1"/>
          <w:bCs w:val="1"/>
          <w:i w:val="1"/>
          <w:iCs w:val="1"/>
          <w:color w:val="FF0000"/>
        </w:rPr>
      </w:pPr>
    </w:p>
    <w:p w:rsidR="5A439E37" w:rsidP="5A439E37" w:rsidRDefault="66C0187B" w14:paraId="3F3633F2" w14:textId="47103CE8">
      <w:pPr>
        <w:pStyle w:val="xmsonormal"/>
        <w:rPr>
          <w:b/>
          <w:bCs/>
          <w:color w:val="000000" w:themeColor="text1"/>
        </w:rPr>
      </w:pPr>
      <w:r w:rsidRPr="62FF23BB">
        <w:rPr>
          <w:b/>
          <w:bCs/>
          <w:color w:val="000000" w:themeColor="text1"/>
        </w:rPr>
        <w:t>New meeting time for spring semester</w:t>
      </w:r>
    </w:p>
    <w:p w:rsidR="66C0187B" w:rsidP="62FF23BB" w:rsidRDefault="66C0187B" w14:paraId="09DB68E9" w14:textId="7B97E2B6">
      <w:pPr>
        <w:pStyle w:val="xmsonormal"/>
        <w:ind w:firstLine="720"/>
        <w:rPr>
          <w:b/>
          <w:bCs/>
          <w:color w:val="000000" w:themeColor="text1"/>
        </w:rPr>
      </w:pPr>
      <w:r w:rsidRPr="23ED724F" w:rsidR="66C0187B">
        <w:rPr>
          <w:color w:val="000000" w:themeColor="text1" w:themeTint="FF" w:themeShade="FF"/>
        </w:rPr>
        <w:t>Watch for a Doodle poll from co-conveners</w:t>
      </w:r>
    </w:p>
    <w:p w:rsidR="4741A88B" w:rsidP="23ED724F" w:rsidRDefault="4741A88B" w14:paraId="713B5A31" w14:textId="6742089C">
      <w:pPr>
        <w:pStyle w:val="xmsonormal"/>
        <w:ind w:firstLine="720"/>
        <w:rPr>
          <w:b w:val="1"/>
          <w:bCs w:val="1"/>
          <w:i w:val="1"/>
          <w:iCs w:val="1"/>
          <w:color w:val="FF0000"/>
        </w:rPr>
      </w:pPr>
      <w:r w:rsidRPr="23ED724F" w:rsidR="4741A88B">
        <w:rPr>
          <w:b w:val="1"/>
          <w:bCs w:val="1"/>
          <w:i w:val="1"/>
          <w:iCs w:val="1"/>
          <w:color w:val="FF0000"/>
        </w:rPr>
        <w:t>Did not discuss this topic.</w:t>
      </w:r>
    </w:p>
    <w:p w:rsidR="23ED724F" w:rsidP="23ED724F" w:rsidRDefault="23ED724F" w14:paraId="3CCA016A" w14:textId="0869478B">
      <w:pPr>
        <w:pStyle w:val="xmsonormal"/>
        <w:ind w:firstLine="720"/>
        <w:rPr>
          <w:color w:val="000000" w:themeColor="text1" w:themeTint="FF" w:themeShade="FF"/>
        </w:rPr>
      </w:pPr>
    </w:p>
    <w:p w:rsidRPr="008A621A" w:rsidR="00A518D5" w:rsidP="00A518D5" w:rsidRDefault="00A518D5" w14:paraId="20B78EA3" w14:textId="77777777">
      <w:pPr>
        <w:rPr>
          <w:b/>
          <w:bCs/>
        </w:rPr>
      </w:pPr>
      <w:r w:rsidRPr="008A621A">
        <w:rPr>
          <w:b/>
          <w:bCs/>
        </w:rPr>
        <w:t>O</w:t>
      </w:r>
      <w:r>
        <w:rPr>
          <w:b/>
          <w:bCs/>
        </w:rPr>
        <w:t>ther Topics</w:t>
      </w:r>
      <w:r w:rsidRPr="008A621A">
        <w:rPr>
          <w:b/>
          <w:bCs/>
        </w:rPr>
        <w:t>:</w:t>
      </w:r>
    </w:p>
    <w:p w:rsidR="00A518D5" w:rsidP="00A518D5" w:rsidRDefault="00A518D5" w14:paraId="3CE7C6A7" w14:textId="4C72367D">
      <w:pPr>
        <w:spacing w:after="0"/>
      </w:pPr>
      <w:r>
        <w:tab/>
      </w:r>
      <w:r>
        <w:t xml:space="preserve">Next meeting: Wednesday, </w:t>
      </w:r>
      <w:r w:rsidR="00935D55">
        <w:t>December</w:t>
      </w:r>
      <w:r>
        <w:t xml:space="preserve"> 2</w:t>
      </w:r>
      <w:r w:rsidR="00935D55">
        <w:t>3</w:t>
      </w:r>
      <w:r w:rsidRPr="00935D55" w:rsidR="00935D55">
        <w:rPr>
          <w:vertAlign w:val="superscript"/>
        </w:rPr>
        <w:t>rd</w:t>
      </w:r>
      <w:r w:rsidR="00935D55">
        <w:t xml:space="preserve"> </w:t>
      </w:r>
      <w:r>
        <w:t>@ 1:00pm</w:t>
      </w:r>
      <w:r w:rsidR="00B072CA">
        <w:t xml:space="preserve">  -  </w:t>
      </w:r>
      <w:r w:rsidRPr="62FF23BB" w:rsidR="00B072CA">
        <w:rPr>
          <w:i/>
        </w:rPr>
        <w:t>Do we want to meet to</w:t>
      </w:r>
      <w:r w:rsidRPr="62FF23BB" w:rsidR="009062C3">
        <w:rPr>
          <w:i/>
        </w:rPr>
        <w:t xml:space="preserve"> continue conversation on any topic?</w:t>
      </w:r>
    </w:p>
    <w:p w:rsidR="00A518D5" w:rsidP="00A518D5" w:rsidRDefault="00A518D5" w14:paraId="22BCBA6E" w14:textId="77777777">
      <w:pPr>
        <w:spacing w:after="0"/>
      </w:pPr>
      <w:r>
        <w:t>____________________________________________________________________________________________________________________________</w:t>
      </w:r>
    </w:p>
    <w:p w:rsidR="00A518D5" w:rsidP="00A518D5" w:rsidRDefault="00A518D5" w14:paraId="3D48C58F" w14:textId="77777777">
      <w:pPr>
        <w:spacing w:after="0"/>
      </w:pPr>
    </w:p>
    <w:p w:rsidR="00A518D5" w:rsidP="00A518D5" w:rsidRDefault="00A518D5" w14:paraId="2BCFD03F" w14:textId="77777777">
      <w:pPr>
        <w:spacing w:after="0"/>
      </w:pPr>
      <w:r>
        <w:t>Quorum (“…a majority of voting member positions which are filled.”)</w:t>
      </w:r>
    </w:p>
    <w:p w:rsidR="00A518D5" w:rsidP="00A518D5" w:rsidRDefault="00A518D5" w14:paraId="45A278A4" w14:textId="0EEF12E9">
      <w:pPr>
        <w:spacing w:after="0" w:line="240" w:lineRule="auto"/>
        <w:sectPr w:rsidR="00A518D5" w:rsidSect="00981FE8">
          <w:headerReference w:type="default" r:id="rId10"/>
          <w:footerReference w:type="default" r:id="rId11"/>
          <w:pgSz w:w="15840" w:h="12240" w:orient="landscape"/>
          <w:pgMar w:top="720" w:right="720" w:bottom="720" w:left="720" w:header="720" w:footer="720" w:gutter="0"/>
          <w:cols w:space="720"/>
          <w:docGrid w:linePitch="360"/>
        </w:sectPr>
      </w:pPr>
      <w:r>
        <w:tab/>
      </w:r>
    </w:p>
    <w:p w:rsidR="00A518D5" w:rsidP="00A518D5" w:rsidRDefault="0059457A" w14:paraId="446DBDF1" w14:textId="5245ED23">
      <w:pPr>
        <w:spacing w:after="0" w:line="240" w:lineRule="auto"/>
      </w:pPr>
      <w:r>
        <w:tab/>
      </w:r>
      <w:r w:rsidR="00A518D5">
        <w:t>Dan Alosso</w:t>
      </w:r>
    </w:p>
    <w:p w:rsidR="00A518D5" w:rsidP="00A518D5" w:rsidRDefault="00A518D5" w14:paraId="411C906E" w14:textId="77777777">
      <w:pPr>
        <w:spacing w:after="0" w:line="240" w:lineRule="auto"/>
      </w:pPr>
      <w:r>
        <w:tab/>
      </w:r>
      <w:r>
        <w:t>Baozhong Tian</w:t>
      </w:r>
    </w:p>
    <w:p w:rsidR="00A518D5" w:rsidP="00A518D5" w:rsidRDefault="00A518D5" w14:paraId="7FDDA98B" w14:textId="77777777">
      <w:pPr>
        <w:spacing w:after="0" w:line="240" w:lineRule="auto"/>
      </w:pPr>
      <w:r>
        <w:tab/>
      </w:r>
      <w:r>
        <w:t>Thomas Dirth</w:t>
      </w:r>
    </w:p>
    <w:p w:rsidR="00A518D5" w:rsidP="00A518D5" w:rsidRDefault="00A518D5" w14:paraId="75BE34AD" w14:textId="77777777">
      <w:pPr>
        <w:spacing w:after="0" w:line="240" w:lineRule="auto"/>
      </w:pPr>
      <w:r>
        <w:tab/>
      </w:r>
      <w:r>
        <w:t>Ana Lopez-Aguilera</w:t>
      </w:r>
    </w:p>
    <w:p w:rsidR="00A518D5" w:rsidP="00A518D5" w:rsidRDefault="00A518D5" w14:paraId="1CF7C25E" w14:textId="77777777">
      <w:pPr>
        <w:spacing w:after="0" w:line="240" w:lineRule="auto"/>
      </w:pPr>
      <w:r>
        <w:tab/>
      </w:r>
      <w:r>
        <w:t>Lorial Roballo</w:t>
      </w:r>
    </w:p>
    <w:p w:rsidR="00A518D5" w:rsidP="00A518D5" w:rsidRDefault="00A518D5" w14:paraId="67E84AD1" w14:textId="77777777">
      <w:pPr>
        <w:spacing w:after="0" w:line="240" w:lineRule="auto"/>
      </w:pPr>
      <w:r>
        <w:tab/>
      </w:r>
      <w:r>
        <w:t>Alex Goehring</w:t>
      </w:r>
    </w:p>
    <w:p w:rsidR="00A518D5" w:rsidP="00A518D5" w:rsidRDefault="00A518D5" w14:paraId="558B1661" w14:textId="77777777">
      <w:pPr>
        <w:spacing w:after="0" w:line="240" w:lineRule="auto"/>
        <w:ind w:firstLine="720"/>
      </w:pPr>
      <w:r>
        <w:lastRenderedPageBreak/>
        <w:t>David DeSario</w:t>
      </w:r>
    </w:p>
    <w:p w:rsidR="00A518D5" w:rsidP="00A518D5" w:rsidRDefault="00A518D5" w14:paraId="53E67B00" w14:textId="77777777">
      <w:pPr>
        <w:spacing w:after="0" w:line="240" w:lineRule="auto"/>
      </w:pPr>
      <w:r>
        <w:tab/>
      </w:r>
      <w:r>
        <w:t>Katelyn Rinicker</w:t>
      </w:r>
    </w:p>
    <w:p w:rsidR="00A518D5" w:rsidP="00A518D5" w:rsidRDefault="00A518D5" w14:paraId="4C09A131" w14:textId="77777777">
      <w:pPr>
        <w:spacing w:after="0" w:line="240" w:lineRule="auto"/>
        <w:ind w:firstLine="720"/>
      </w:pPr>
      <w:r>
        <w:t>George McConnell</w:t>
      </w:r>
    </w:p>
    <w:p w:rsidR="00A518D5" w:rsidP="00A518D5" w:rsidRDefault="00A518D5" w14:paraId="2879A7C0" w14:textId="77777777">
      <w:pPr>
        <w:spacing w:after="0" w:line="240" w:lineRule="auto"/>
      </w:pPr>
      <w:r>
        <w:tab/>
      </w:r>
      <w:r>
        <w:t>Madeline Turnquist</w:t>
      </w:r>
    </w:p>
    <w:p w:rsidR="00A518D5" w:rsidP="00A518D5" w:rsidRDefault="00A518D5" w14:paraId="5E252725" w14:textId="77777777">
      <w:pPr>
        <w:spacing w:after="0" w:line="240" w:lineRule="auto"/>
        <w:ind w:firstLine="720"/>
      </w:pPr>
      <w:r>
        <w:t>Maria Eastman</w:t>
      </w:r>
    </w:p>
    <w:p w:rsidR="00A518D5" w:rsidP="00A518D5" w:rsidRDefault="00A518D5" w14:paraId="525BB1B3" w14:textId="77777777">
      <w:pPr>
        <w:spacing w:after="0" w:line="240" w:lineRule="auto"/>
        <w:ind w:firstLine="720"/>
      </w:pPr>
      <w:r>
        <w:t>Brian Udenberg</w:t>
      </w:r>
    </w:p>
    <w:p w:rsidR="00A518D5" w:rsidP="00694B09" w:rsidRDefault="00A518D5" w14:paraId="2D59480D" w14:textId="77777777">
      <w:pPr>
        <w:pStyle w:val="xmsonormal"/>
        <w:rPr>
          <w:b/>
          <w:bCs/>
          <w:color w:val="000000"/>
          <w:u w:val="single"/>
          <w:shd w:val="clear" w:color="auto" w:fill="FFFFFF"/>
        </w:rPr>
        <w:sectPr w:rsidR="00A518D5" w:rsidSect="00A518D5">
          <w:headerReference w:type="default" r:id="rId12"/>
          <w:footerReference w:type="default" r:id="rId13"/>
          <w:type w:val="continuous"/>
          <w:pgSz w:w="15840" w:h="12240" w:orient="landscape"/>
          <w:pgMar w:top="720" w:right="720" w:bottom="720" w:left="720" w:header="720" w:footer="720" w:gutter="0"/>
          <w:cols w:space="720" w:num="2"/>
          <w:docGrid w:linePitch="360"/>
        </w:sectPr>
      </w:pPr>
    </w:p>
    <w:p w:rsidR="00DC0223" w:rsidP="00694B09" w:rsidRDefault="00DC0223" w14:paraId="48896FCD" w14:textId="04FB0772">
      <w:pPr>
        <w:pStyle w:val="xmsonormal"/>
        <w:rPr>
          <w:b/>
          <w:bCs/>
          <w:color w:val="000000"/>
          <w:u w:val="single"/>
          <w:shd w:val="clear" w:color="auto" w:fill="FFFFFF"/>
        </w:rPr>
      </w:pPr>
    </w:p>
    <w:p w:rsidR="0059457A" w:rsidRDefault="0059457A" w14:paraId="3BEC4573"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lastRenderedPageBreak/>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14">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share with their communities in the coming weeks;</w:t>
      </w:r>
    </w:p>
    <w:p w:rsidRPr="00C946AF" w:rsidR="00CF1266" w:rsidP="00CF1266" w:rsidRDefault="00CF1266" w14:paraId="5AE776AE" w14:textId="38D9F157">
      <w:r>
        <w:tab/>
      </w:r>
      <w:r>
        <w:tab/>
      </w:r>
      <w:r>
        <w:t xml:space="preserve">ISD #31 is exploring how home-room teachers can encourage students to engage their parents/families in the process;  </w:t>
      </w:r>
    </w:p>
    <w:p w:rsidR="0001476E" w:rsidP="00C946AF" w:rsidRDefault="00CF1266" w14:paraId="1E15D5A3" w14:textId="1055DA05">
      <w:r>
        <w:tab/>
      </w:r>
      <w:r>
        <w:tab/>
      </w:r>
      <w:r w:rsidR="00930226">
        <w:t>We are posting r</w:t>
      </w:r>
      <w:r w:rsidR="0019509C">
        <w:t>egular</w:t>
      </w:r>
      <w:r w:rsidR="00930226">
        <w:t>ly to</w:t>
      </w:r>
      <w:r w:rsidR="0019509C">
        <w:t xml:space="preserve"> social media;</w:t>
      </w:r>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Rotary Club – Joe Czapiewski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Christiensen</w:t>
      </w:r>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(Mattea Elhard)</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Life </w:t>
      </w:r>
      <w:r w:rsidR="004F7DBE">
        <w:rPr>
          <w:color w:val="FF0000"/>
        </w:rPr>
        <w:t xml:space="preserve"> (talk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lastRenderedPageBreak/>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Bill Batchelder, Dave Hengel</w:t>
      </w:r>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r w:rsidR="002C1467">
        <w:rPr>
          <w:color w:val="FF0000"/>
        </w:rPr>
        <w:t>Stittsworth</w:t>
      </w:r>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unit</w:t>
      </w:r>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residence halls</w:t>
      </w:r>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Kivi’s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dishware and utensils</w:t>
      </w:r>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15"/>
          <w:footerReference w:type="default" r:id="rId16"/>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Dan Alosso</w:t>
      </w:r>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17"/>
          <w:footerReference w:type="default" r:id="rId18"/>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lastRenderedPageBreak/>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834B36" w:rsidRDefault="00834B36" w14:paraId="585253E0" w14:textId="77777777">
      <w:pPr>
        <w:pStyle w:val="paragraph"/>
        <w:numPr>
          <w:ilvl w:val="0"/>
          <w:numId w:val="1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aways she heard from the reflections were –</w:t>
      </w:r>
      <w:r>
        <w:rPr>
          <w:rStyle w:val="eop"/>
          <w:rFonts w:ascii="Calibri" w:hAnsi="Calibri" w:cs="Calibri"/>
          <w:color w:val="FF0000"/>
          <w:sz w:val="22"/>
          <w:szCs w:val="22"/>
        </w:rPr>
        <w:t> </w:t>
      </w:r>
    </w:p>
    <w:p w:rsidR="00834B36" w:rsidP="00834B36" w:rsidRDefault="00834B36" w14:paraId="696895A9" w14:textId="77777777">
      <w:pPr>
        <w:pStyle w:val="paragraph"/>
        <w:numPr>
          <w:ilvl w:val="0"/>
          <w:numId w:val="1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3 day retreat prior to Fall Semester introducing students to sustainable living and what the university is doing with regards for sustainability.  They even had a sustainability project manager that worked for university housing. This is similar to a conversation she’s heard in the CSS about a Place Based experiential retreat for students regarding similar issues.  Something to consider?</w:t>
      </w:r>
      <w:r>
        <w:rPr>
          <w:rStyle w:val="eop"/>
          <w:rFonts w:ascii="Calibri" w:hAnsi="Calibri" w:cs="Calibri"/>
          <w:color w:val="FF0000"/>
          <w:sz w:val="22"/>
          <w:szCs w:val="22"/>
        </w:rPr>
        <w:t> </w:t>
      </w:r>
    </w:p>
    <w:p w:rsidR="00834B36" w:rsidP="00834B36" w:rsidRDefault="00834B36" w14:paraId="6C4253B3" w14:textId="77777777">
      <w:pPr>
        <w:pStyle w:val="paragraph"/>
        <w:numPr>
          <w:ilvl w:val="0"/>
          <w:numId w:val="1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Importance of including social justice and inclusion into sustainability work</w:t>
      </w:r>
      <w:r>
        <w:rPr>
          <w:rStyle w:val="eop"/>
          <w:rFonts w:ascii="Calibri" w:hAnsi="Calibri" w:cs="Calibri"/>
          <w:color w:val="FF0000"/>
          <w:sz w:val="22"/>
          <w:szCs w:val="22"/>
        </w:rPr>
        <w:t> </w:t>
      </w:r>
    </w:p>
    <w:p w:rsidR="00834B36" w:rsidP="00834B36" w:rsidRDefault="00834B36" w14:paraId="4791FC07" w14:textId="77777777">
      <w:pPr>
        <w:pStyle w:val="paragraph"/>
        <w:numPr>
          <w:ilvl w:val="0"/>
          <w:numId w:val="1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MinnState’s contract process limited the institutional benefit (ie. advertising).  How can we address this issue to enable future opportunities?</w:t>
      </w:r>
      <w:r>
        <w:rPr>
          <w:rStyle w:val="eop"/>
          <w:rFonts w:ascii="Calibri" w:hAnsi="Calibri" w:cs="Calibri"/>
          <w:sz w:val="22"/>
          <w:szCs w:val="22"/>
        </w:rPr>
        <w:t> </w:t>
      </w:r>
    </w:p>
    <w:p w:rsidR="00834B36" w:rsidP="00834B36" w:rsidRDefault="00834B36" w14:paraId="7CD16171" w14:textId="77777777">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834B36" w:rsidRDefault="00834B36" w14:paraId="07942583" w14:textId="77777777">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MinnState’s internal contract forms, if possible.</w:t>
      </w:r>
      <w:r>
        <w:rPr>
          <w:rStyle w:val="eop"/>
          <w:rFonts w:ascii="Calibri" w:hAnsi="Calibri" w:cs="Calibri"/>
          <w:color w:val="FF0000"/>
          <w:sz w:val="22"/>
          <w:szCs w:val="22"/>
        </w:rPr>
        <w:t> </w:t>
      </w:r>
    </w:p>
    <w:p w:rsidR="00834B36" w:rsidP="00834B36" w:rsidRDefault="00834B36" w14:paraId="596FD700" w14:textId="77777777">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834B36" w:rsidRDefault="00834B36" w14:paraId="3297EE9F" w14:textId="77777777">
      <w:pPr>
        <w:pStyle w:val="paragraph"/>
        <w:numPr>
          <w:ilvl w:val="0"/>
          <w:numId w:val="1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834B36" w:rsidRDefault="00834B36" w14:paraId="09AA1884" w14:textId="77777777">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Timing is tricky with confirmation with funding from Academic Affairs– then to move forward with contract – not much more we could have done</w:t>
      </w:r>
      <w:r>
        <w:rPr>
          <w:rStyle w:val="eop"/>
          <w:rFonts w:ascii="Calibri" w:hAnsi="Calibri" w:cs="Calibri"/>
          <w:color w:val="FF0000"/>
          <w:sz w:val="22"/>
          <w:szCs w:val="22"/>
        </w:rPr>
        <w:t> </w:t>
      </w:r>
    </w:p>
    <w:p w:rsidR="00834B36" w:rsidP="00834B36" w:rsidRDefault="00834B36" w14:paraId="5D7B2FC2" w14:textId="77777777">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834B36" w:rsidRDefault="00834B36" w14:paraId="59E3FAF8" w14:textId="77777777">
      <w:pPr>
        <w:pStyle w:val="paragraph"/>
        <w:numPr>
          <w:ilvl w:val="0"/>
          <w:numId w:val="1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Jordan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19">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20">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834B36" w:rsidRDefault="00834B36" w14:paraId="3391546C" w14:textId="77777777">
      <w:pPr>
        <w:pStyle w:val="paragraph"/>
        <w:numPr>
          <w:ilvl w:val="0"/>
          <w:numId w:val="1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21">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834B36" w:rsidRDefault="00834B36" w14:paraId="37D1A66C" w14:textId="77777777">
      <w:pPr>
        <w:pStyle w:val="paragraph"/>
        <w:numPr>
          <w:ilvl w:val="0"/>
          <w:numId w:val="1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834B36" w:rsidRDefault="00834B36" w14:paraId="00EA3E34" w14:textId="77777777">
      <w:pPr>
        <w:pStyle w:val="paragraph"/>
        <w:numPr>
          <w:ilvl w:val="0"/>
          <w:numId w:val="1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lastRenderedPageBreak/>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834B36" w:rsidRDefault="00834B36" w14:paraId="3560F083" w14:textId="77777777">
      <w:pPr>
        <w:pStyle w:val="paragraph"/>
        <w:numPr>
          <w:ilvl w:val="0"/>
          <w:numId w:val="1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etc?</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834B36" w:rsidRDefault="00834B36" w14:paraId="45AFF7D0" w14:textId="77777777">
      <w:pPr>
        <w:pStyle w:val="paragraph"/>
        <w:numPr>
          <w:ilvl w:val="0"/>
          <w:numId w:val="1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Seek input from President Hensrud regarding the prospect of altering the name of the EAC to reflect our current work under the Climate Commitment</w:t>
      </w:r>
      <w:r>
        <w:rPr>
          <w:rStyle w:val="eop"/>
          <w:rFonts w:ascii="Calibri" w:hAnsi="Calibri" w:cs="Calibri"/>
          <w:color w:val="FF0000"/>
          <w:sz w:val="22"/>
          <w:szCs w:val="22"/>
        </w:rPr>
        <w:t> </w:t>
      </w:r>
    </w:p>
    <w:p w:rsidR="00834B36" w:rsidP="00834B36" w:rsidRDefault="00834B36" w14:paraId="0AC2CEF1" w14:textId="77777777">
      <w:pPr>
        <w:pStyle w:val="paragraph"/>
        <w:numPr>
          <w:ilvl w:val="0"/>
          <w:numId w:val="1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Postpone vote on proposed edits until feedback about a broader shift to the EAC’s by-laws and commission is received from Pr. Hensrud</w:t>
      </w:r>
      <w:r>
        <w:rPr>
          <w:rStyle w:val="eop"/>
          <w:rFonts w:ascii="Calibri" w:hAnsi="Calibri" w:cs="Calibri"/>
          <w:color w:val="FF0000"/>
          <w:sz w:val="22"/>
          <w:szCs w:val="22"/>
        </w:rPr>
        <w:t> </w:t>
      </w:r>
    </w:p>
    <w:p w:rsidR="00834B36" w:rsidP="00834B36" w:rsidRDefault="00834B36" w14:paraId="6E89A800" w14:textId="77777777">
      <w:pPr>
        <w:pStyle w:val="paragraph"/>
        <w:numPr>
          <w:ilvl w:val="0"/>
          <w:numId w:val="1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C97F53"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22">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23">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24">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25">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26">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834B36" w:rsidRDefault="00834B36" w14:paraId="021DD9CE" w14:textId="77777777">
      <w:pPr>
        <w:pStyle w:val="paragraph"/>
        <w:numPr>
          <w:ilvl w:val="0"/>
          <w:numId w:val="1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27">
        <w:r w:rsidRPr="00C64EAB">
          <w:rPr>
            <w:rStyle w:val="Hyperlink"/>
          </w:rPr>
          <w:t xml:space="preserve"> registered</w:t>
        </w:r>
      </w:hyperlink>
      <w:r>
        <w:t>?</w:t>
      </w:r>
    </w:p>
    <w:p w:rsidR="00AD5C99" w:rsidP="00E5605D" w:rsidRDefault="00FD1A1E" w14:paraId="1F0DE27F" w14:textId="19738FF3">
      <w:pPr>
        <w:rPr>
          <w:i/>
          <w:iCs/>
        </w:rPr>
      </w:pPr>
      <w:r>
        <w:tab/>
      </w:r>
      <w:hyperlink w:history="1" r:id="rId28">
        <w:r w:rsidRPr="00AD5C99" w:rsidR="00AD5C99">
          <w:rPr>
            <w:rStyle w:val="Hyperlink"/>
            <w:i/>
            <w:iCs/>
          </w:rPr>
          <w:t>Building Campus-Community Relationships and Resilience</w:t>
        </w:r>
      </w:hyperlink>
      <w:r w:rsidR="00AD5C99">
        <w:rPr>
          <w:i/>
          <w:iCs/>
        </w:rPr>
        <w:t xml:space="preserve"> – BSU perspective</w:t>
      </w:r>
    </w:p>
    <w:p w:rsidR="00FD1A1E" w:rsidP="00AD5C99" w:rsidRDefault="00C97F53" w14:paraId="25D75301" w14:textId="5D083609">
      <w:pPr>
        <w:ind w:firstLine="720"/>
        <w:rPr>
          <w:i/>
          <w:iCs/>
        </w:rPr>
      </w:pPr>
      <w:hyperlink w:history="1" r:id="rId29">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30">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31">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with Augsberg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created at BSU</w:t>
      </w:r>
    </w:p>
    <w:p w:rsidRPr="00425E07" w:rsidR="00425E07" w:rsidP="00473DC1" w:rsidRDefault="00FF578C" w14:paraId="321F0697" w14:textId="68199E1B">
      <w:pPr>
        <w:pStyle w:val="NoSpacing"/>
        <w:ind w:left="720"/>
        <w:rPr>
          <w:color w:val="FF0000"/>
        </w:rPr>
      </w:pPr>
      <w:r>
        <w:rPr>
          <w:color w:val="FF0000"/>
        </w:rPr>
        <w:t xml:space="preserve">Oct 22th </w:t>
      </w:r>
      <w:r w:rsidR="008F49CB">
        <w:rPr>
          <w:color w:val="FF0000"/>
        </w:rPr>
        <w:t>There will be a Niizhoo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lastRenderedPageBreak/>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32">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33">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34">
        <w:r w:rsidRPr="00642B92">
          <w:rPr>
            <w:rStyle w:val="Hyperlink"/>
          </w:rPr>
          <w:t>How Big Oil Misled the Public Into Believing Plastic Would Be Recycled</w:t>
        </w:r>
      </w:hyperlink>
    </w:p>
    <w:p w:rsidR="002F318C" w:rsidP="002F318C" w:rsidRDefault="002F318C" w14:paraId="358E0310" w14:textId="77777777">
      <w:r>
        <w:tab/>
      </w:r>
      <w:r>
        <w:t xml:space="preserve">Article: </w:t>
      </w:r>
      <w:hyperlink w:history="1" r:id="rId35">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food service vendor</w:t>
      </w:r>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r w:rsidR="00500254">
        <w:rPr>
          <w:color w:val="FF0000"/>
        </w:rPr>
        <w:t>NTC</w:t>
      </w:r>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we’ll send out a Doodle.  </w:t>
      </w:r>
    </w:p>
    <w:sectPr w:rsidRPr="00344BF8" w:rsidR="00344BF8" w:rsidSect="00F6119E">
      <w:headerReference w:type="default" r:id="rId36"/>
      <w:footerReference w:type="default" r:id="rId37"/>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7F53" w:rsidP="00D522F1" w:rsidRDefault="00C97F53" w14:paraId="450AEFDF" w14:textId="77777777">
      <w:pPr>
        <w:spacing w:after="0" w:line="240" w:lineRule="auto"/>
      </w:pPr>
      <w:r>
        <w:separator/>
      </w:r>
    </w:p>
  </w:endnote>
  <w:endnote w:type="continuationSeparator" w:id="0">
    <w:p w:rsidR="00C97F53" w:rsidP="00D522F1" w:rsidRDefault="00C97F53" w14:paraId="74C61937" w14:textId="77777777">
      <w:pPr>
        <w:spacing w:after="0" w:line="240" w:lineRule="auto"/>
      </w:pPr>
      <w:r>
        <w:continuationSeparator/>
      </w:r>
    </w:p>
  </w:endnote>
  <w:endnote w:type="continuationNotice" w:id="1">
    <w:p w:rsidR="00C97F53" w:rsidRDefault="00C97F53" w14:paraId="2D49431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252EA794" w14:textId="77777777">
      <w:tc>
        <w:tcPr>
          <w:tcW w:w="4800" w:type="dxa"/>
        </w:tcPr>
        <w:p w:rsidR="62FF23BB" w:rsidP="62FF23BB" w:rsidRDefault="62FF23BB" w14:paraId="128B9157" w14:textId="4016FFD3">
          <w:pPr>
            <w:pStyle w:val="Header"/>
            <w:ind w:left="-115"/>
          </w:pPr>
        </w:p>
      </w:tc>
      <w:tc>
        <w:tcPr>
          <w:tcW w:w="4800" w:type="dxa"/>
        </w:tcPr>
        <w:p w:rsidR="62FF23BB" w:rsidP="62FF23BB" w:rsidRDefault="62FF23BB" w14:paraId="5C21BF02" w14:textId="58778CC7">
          <w:pPr>
            <w:pStyle w:val="Header"/>
            <w:jc w:val="center"/>
          </w:pPr>
        </w:p>
      </w:tc>
      <w:tc>
        <w:tcPr>
          <w:tcW w:w="4800" w:type="dxa"/>
        </w:tcPr>
        <w:p w:rsidR="62FF23BB" w:rsidP="62FF23BB" w:rsidRDefault="62FF23BB" w14:paraId="5E5D2C10" w14:textId="346212E1">
          <w:pPr>
            <w:pStyle w:val="Header"/>
            <w:ind w:right="-115"/>
            <w:jc w:val="right"/>
          </w:pPr>
        </w:p>
      </w:tc>
    </w:tr>
  </w:tbl>
  <w:p w:rsidR="00D522F1" w:rsidRDefault="00D522F1" w14:paraId="28807059" w14:textId="441F0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9A04974" w14:textId="77777777">
      <w:tc>
        <w:tcPr>
          <w:tcW w:w="4800" w:type="dxa"/>
        </w:tcPr>
        <w:p w:rsidR="62FF23BB" w:rsidP="62FF23BB" w:rsidRDefault="62FF23BB" w14:paraId="49A4CB59" w14:textId="36826A9D">
          <w:pPr>
            <w:pStyle w:val="Header"/>
            <w:ind w:left="-115"/>
          </w:pPr>
        </w:p>
      </w:tc>
      <w:tc>
        <w:tcPr>
          <w:tcW w:w="4800" w:type="dxa"/>
        </w:tcPr>
        <w:p w:rsidR="62FF23BB" w:rsidP="62FF23BB" w:rsidRDefault="62FF23BB" w14:paraId="3A7398A2" w14:textId="23D9298F">
          <w:pPr>
            <w:pStyle w:val="Header"/>
            <w:jc w:val="center"/>
          </w:pPr>
        </w:p>
      </w:tc>
      <w:tc>
        <w:tcPr>
          <w:tcW w:w="4800" w:type="dxa"/>
        </w:tcPr>
        <w:p w:rsidR="62FF23BB" w:rsidP="62FF23BB" w:rsidRDefault="62FF23BB" w14:paraId="7C0A4FE3" w14:textId="0EC2E677">
          <w:pPr>
            <w:pStyle w:val="Header"/>
            <w:ind w:right="-115"/>
            <w:jc w:val="right"/>
          </w:pPr>
        </w:p>
      </w:tc>
    </w:tr>
  </w:tbl>
  <w:p w:rsidR="00D522F1" w:rsidRDefault="00D522F1" w14:paraId="20B95681" w14:textId="7686E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7F53" w:rsidP="00D522F1" w:rsidRDefault="00C97F53" w14:paraId="6C7BE23C" w14:textId="77777777">
      <w:pPr>
        <w:spacing w:after="0" w:line="240" w:lineRule="auto"/>
      </w:pPr>
      <w:r>
        <w:separator/>
      </w:r>
    </w:p>
  </w:footnote>
  <w:footnote w:type="continuationSeparator" w:id="0">
    <w:p w:rsidR="00C97F53" w:rsidP="00D522F1" w:rsidRDefault="00C97F53" w14:paraId="74F99F78" w14:textId="77777777">
      <w:pPr>
        <w:spacing w:after="0" w:line="240" w:lineRule="auto"/>
      </w:pPr>
      <w:r>
        <w:continuationSeparator/>
      </w:r>
    </w:p>
  </w:footnote>
  <w:footnote w:type="continuationNotice" w:id="1">
    <w:p w:rsidR="00C97F53" w:rsidRDefault="00C97F53" w14:paraId="534E7B9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CA8E6E9" w14:textId="77777777">
      <w:tc>
        <w:tcPr>
          <w:tcW w:w="4800" w:type="dxa"/>
        </w:tcPr>
        <w:p w:rsidR="62FF23BB" w:rsidP="62FF23BB" w:rsidRDefault="62FF23BB" w14:paraId="79227217" w14:textId="665EFA11">
          <w:pPr>
            <w:pStyle w:val="Header"/>
            <w:ind w:left="-115"/>
          </w:pPr>
        </w:p>
      </w:tc>
      <w:tc>
        <w:tcPr>
          <w:tcW w:w="4800" w:type="dxa"/>
        </w:tcPr>
        <w:p w:rsidR="62FF23BB" w:rsidP="62FF23BB" w:rsidRDefault="62FF23BB" w14:paraId="152E83D8" w14:textId="68D7C838">
          <w:pPr>
            <w:pStyle w:val="Header"/>
            <w:jc w:val="center"/>
          </w:pPr>
        </w:p>
      </w:tc>
      <w:tc>
        <w:tcPr>
          <w:tcW w:w="4800" w:type="dxa"/>
        </w:tcPr>
        <w:p w:rsidR="62FF23BB" w:rsidP="62FF23BB" w:rsidRDefault="62FF23BB" w14:paraId="65193C45" w14:textId="5DF7C2BB">
          <w:pPr>
            <w:pStyle w:val="Header"/>
            <w:ind w:right="-115"/>
            <w:jc w:val="right"/>
          </w:pPr>
        </w:p>
      </w:tc>
    </w:tr>
  </w:tbl>
  <w:p w:rsidR="00D522F1" w:rsidRDefault="00D522F1" w14:paraId="1636697B" w14:textId="732EC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DCD7F46" w14:textId="77777777">
      <w:tc>
        <w:tcPr>
          <w:tcW w:w="4800" w:type="dxa"/>
        </w:tcPr>
        <w:p w:rsidR="62FF23BB" w:rsidP="62FF23BB" w:rsidRDefault="62FF23BB" w14:paraId="2B6870DA" w14:textId="30413459">
          <w:pPr>
            <w:pStyle w:val="Header"/>
            <w:ind w:left="-115"/>
          </w:pPr>
        </w:p>
      </w:tc>
      <w:tc>
        <w:tcPr>
          <w:tcW w:w="4800" w:type="dxa"/>
        </w:tcPr>
        <w:p w:rsidR="62FF23BB" w:rsidP="62FF23BB" w:rsidRDefault="62FF23BB" w14:paraId="1BAFD523" w14:textId="4A89F064">
          <w:pPr>
            <w:pStyle w:val="Header"/>
            <w:jc w:val="center"/>
          </w:pPr>
        </w:p>
      </w:tc>
      <w:tc>
        <w:tcPr>
          <w:tcW w:w="4800" w:type="dxa"/>
        </w:tcPr>
        <w:p w:rsidR="62FF23BB" w:rsidP="62FF23BB" w:rsidRDefault="62FF23BB" w14:paraId="06386824" w14:textId="0DCDC0A9">
          <w:pPr>
            <w:pStyle w:val="Header"/>
            <w:ind w:right="-115"/>
            <w:jc w:val="right"/>
          </w:pPr>
        </w:p>
      </w:tc>
    </w:tr>
  </w:tbl>
  <w:p w:rsidR="00D522F1" w:rsidRDefault="00D522F1" w14:paraId="38CFA70F" w14:textId="7E812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BDD"/>
    <w:multiLevelType w:val="multilevel"/>
    <w:tmpl w:val="5826FF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7081CE6"/>
    <w:multiLevelType w:val="multilevel"/>
    <w:tmpl w:val="95C42528"/>
    <w:lvl w:ilvl="0" w:tplc="4B22B4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C2688E"/>
    <w:multiLevelType w:val="hybridMultilevel"/>
    <w:tmpl w:val="78AE283A"/>
    <w:lvl w:ilvl="0" w:tplc="8A4C1D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912D30"/>
    <w:multiLevelType w:val="hybridMultilevel"/>
    <w:tmpl w:val="6CC2DB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E66176B"/>
    <w:multiLevelType w:val="hybridMultilevel"/>
    <w:tmpl w:val="5322C622"/>
    <w:lvl w:ilvl="0" w:tplc="C0A0554A">
      <w:start w:val="10"/>
      <w:numFmt w:val="bullet"/>
      <w:lvlText w:val="-"/>
      <w:lvlJc w:val="left"/>
      <w:pPr>
        <w:ind w:left="720" w:hanging="360"/>
      </w:pPr>
      <w:rPr>
        <w:rFonts w:hint="default" w:ascii="Calibri" w:hAnsi="Calibri" w:cs="Calibri" w:eastAsiaTheme="minorHAnsi"/>
        <w: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3542005"/>
    <w:multiLevelType w:val="multilevel"/>
    <w:tmpl w:val="52F4BCE0"/>
    <w:lvl w:ilvl="0" w:tplc="10DE5354">
      <w:start w:val="10"/>
      <w:numFmt w:val="bullet"/>
      <w:lvlText w:val="-"/>
      <w:lvlJc w:val="left"/>
      <w:pPr>
        <w:ind w:left="410" w:hanging="360"/>
      </w:pPr>
      <w:rPr>
        <w:rFonts w:hint="default" w:ascii="Calibri" w:hAnsi="Calibri" w:cs="Calibri" w:eastAsiaTheme="minorHAnsi"/>
        <w:i/>
        <w:color w:val="000000"/>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9"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FE13F9F"/>
    <w:multiLevelType w:val="hybridMultilevel"/>
    <w:tmpl w:val="DDFCB8BE"/>
    <w:lvl w:ilvl="0" w:tplc="D6924F5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83060E"/>
    <w:multiLevelType w:val="hybridMultilevel"/>
    <w:tmpl w:val="0B5647F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7F459BA"/>
    <w:multiLevelType w:val="hybridMultilevel"/>
    <w:tmpl w:val="63E26A16"/>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69791A91"/>
    <w:multiLevelType w:val="multilevel"/>
    <w:tmpl w:val="855EDA1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6F705F46"/>
    <w:multiLevelType w:val="hybridMultilevel"/>
    <w:tmpl w:val="0DFE0D70"/>
    <w:lvl w:ilvl="0" w:tplc="7A56B0E0">
      <w:start w:val="10"/>
      <w:numFmt w:val="bullet"/>
      <w:lvlText w:val="-"/>
      <w:lvlJc w:val="left"/>
      <w:pPr>
        <w:ind w:left="720" w:hanging="360"/>
      </w:pPr>
      <w:rPr>
        <w:rFonts w:hint="default" w:ascii="Calibri" w:hAnsi="Calibri" w:cs="Calibri" w:eastAsiaTheme="minorHAnsi"/>
        <w:i/>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num w:numId="1">
    <w:abstractNumId w:val="7"/>
  </w:num>
  <w:num w:numId="2">
    <w:abstractNumId w:val="16"/>
  </w:num>
  <w:num w:numId="3">
    <w:abstractNumId w:val="8"/>
  </w:num>
  <w:num w:numId="4">
    <w:abstractNumId w:val="3"/>
  </w:num>
  <w:num w:numId="5">
    <w:abstractNumId w:val="10"/>
  </w:num>
  <w:num w:numId="6">
    <w:abstractNumId w:val="4"/>
  </w:num>
  <w:num w:numId="7">
    <w:abstractNumId w:val="5"/>
  </w:num>
  <w:num w:numId="8">
    <w:abstractNumId w:val="15"/>
  </w:num>
  <w:num w:numId="9">
    <w:abstractNumId w:val="14"/>
  </w:num>
  <w:num w:numId="10">
    <w:abstractNumId w:val="11"/>
  </w:num>
  <w:num w:numId="11">
    <w:abstractNumId w:val="18"/>
  </w:num>
  <w:num w:numId="12">
    <w:abstractNumId w:val="1"/>
  </w:num>
  <w:num w:numId="13">
    <w:abstractNumId w:val="2"/>
  </w:num>
  <w:num w:numId="14">
    <w:abstractNumId w:val="9"/>
  </w:num>
  <w:num w:numId="15">
    <w:abstractNumId w:val="0"/>
  </w:num>
  <w:num w:numId="16">
    <w:abstractNumId w:val="13"/>
  </w:num>
  <w:num w:numId="17">
    <w:abstractNumId w:val="6"/>
  </w:num>
  <w:num w:numId="18">
    <w:abstractNumId w:val="12"/>
  </w:num>
  <w:num w:numId="19">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665A"/>
    <w:rsid w:val="00006C84"/>
    <w:rsid w:val="00007078"/>
    <w:rsid w:val="00007260"/>
    <w:rsid w:val="00010CA4"/>
    <w:rsid w:val="00011967"/>
    <w:rsid w:val="00012792"/>
    <w:rsid w:val="00012E63"/>
    <w:rsid w:val="0001476E"/>
    <w:rsid w:val="00014B17"/>
    <w:rsid w:val="000160FC"/>
    <w:rsid w:val="00016743"/>
    <w:rsid w:val="0002030D"/>
    <w:rsid w:val="000212A4"/>
    <w:rsid w:val="0002169F"/>
    <w:rsid w:val="00021A76"/>
    <w:rsid w:val="00022942"/>
    <w:rsid w:val="000249C3"/>
    <w:rsid w:val="00030642"/>
    <w:rsid w:val="00031636"/>
    <w:rsid w:val="00036809"/>
    <w:rsid w:val="00036F16"/>
    <w:rsid w:val="00037CC2"/>
    <w:rsid w:val="00040334"/>
    <w:rsid w:val="00046E33"/>
    <w:rsid w:val="000474D7"/>
    <w:rsid w:val="00047BC6"/>
    <w:rsid w:val="0005099C"/>
    <w:rsid w:val="00050AE8"/>
    <w:rsid w:val="00050C70"/>
    <w:rsid w:val="000518A5"/>
    <w:rsid w:val="00052072"/>
    <w:rsid w:val="0005455A"/>
    <w:rsid w:val="000545D7"/>
    <w:rsid w:val="0005533A"/>
    <w:rsid w:val="00055BFE"/>
    <w:rsid w:val="00060FC0"/>
    <w:rsid w:val="00062104"/>
    <w:rsid w:val="000640A7"/>
    <w:rsid w:val="0006447A"/>
    <w:rsid w:val="0006491A"/>
    <w:rsid w:val="0006522F"/>
    <w:rsid w:val="00065B00"/>
    <w:rsid w:val="00071BA0"/>
    <w:rsid w:val="00072AF7"/>
    <w:rsid w:val="00074161"/>
    <w:rsid w:val="0007538A"/>
    <w:rsid w:val="0007669B"/>
    <w:rsid w:val="00084550"/>
    <w:rsid w:val="000869E8"/>
    <w:rsid w:val="00086BC5"/>
    <w:rsid w:val="00087434"/>
    <w:rsid w:val="00090CD7"/>
    <w:rsid w:val="00092154"/>
    <w:rsid w:val="00092558"/>
    <w:rsid w:val="00092B20"/>
    <w:rsid w:val="0009339D"/>
    <w:rsid w:val="00096372"/>
    <w:rsid w:val="000A035E"/>
    <w:rsid w:val="000A0628"/>
    <w:rsid w:val="000A0A64"/>
    <w:rsid w:val="000A0BA0"/>
    <w:rsid w:val="000A3797"/>
    <w:rsid w:val="000A46DB"/>
    <w:rsid w:val="000A481E"/>
    <w:rsid w:val="000A5D96"/>
    <w:rsid w:val="000A6946"/>
    <w:rsid w:val="000A748D"/>
    <w:rsid w:val="000B0B49"/>
    <w:rsid w:val="000B15A8"/>
    <w:rsid w:val="000B18A2"/>
    <w:rsid w:val="000B1946"/>
    <w:rsid w:val="000B37E7"/>
    <w:rsid w:val="000B5674"/>
    <w:rsid w:val="000B5E57"/>
    <w:rsid w:val="000C2834"/>
    <w:rsid w:val="000C475B"/>
    <w:rsid w:val="000C5D96"/>
    <w:rsid w:val="000C6821"/>
    <w:rsid w:val="000C6AE6"/>
    <w:rsid w:val="000D040A"/>
    <w:rsid w:val="000D2834"/>
    <w:rsid w:val="000D2AAA"/>
    <w:rsid w:val="000D3268"/>
    <w:rsid w:val="000D3E69"/>
    <w:rsid w:val="000E0ABA"/>
    <w:rsid w:val="000E1479"/>
    <w:rsid w:val="000E4238"/>
    <w:rsid w:val="000E4C5C"/>
    <w:rsid w:val="000E4EEB"/>
    <w:rsid w:val="000E5B46"/>
    <w:rsid w:val="000E6DA6"/>
    <w:rsid w:val="000F0E3E"/>
    <w:rsid w:val="000F1E81"/>
    <w:rsid w:val="000F2E06"/>
    <w:rsid w:val="000F2FF9"/>
    <w:rsid w:val="000F4AEC"/>
    <w:rsid w:val="000F4C4F"/>
    <w:rsid w:val="000F7A2C"/>
    <w:rsid w:val="000F7BCE"/>
    <w:rsid w:val="0010165F"/>
    <w:rsid w:val="00102AA3"/>
    <w:rsid w:val="00102C40"/>
    <w:rsid w:val="00105722"/>
    <w:rsid w:val="001073DF"/>
    <w:rsid w:val="0010795C"/>
    <w:rsid w:val="00110BB6"/>
    <w:rsid w:val="00110FDA"/>
    <w:rsid w:val="001118E9"/>
    <w:rsid w:val="00113006"/>
    <w:rsid w:val="001142A5"/>
    <w:rsid w:val="00114A5A"/>
    <w:rsid w:val="0011618A"/>
    <w:rsid w:val="001173EC"/>
    <w:rsid w:val="0012122D"/>
    <w:rsid w:val="00121ABC"/>
    <w:rsid w:val="0012258D"/>
    <w:rsid w:val="00124B9E"/>
    <w:rsid w:val="00124E85"/>
    <w:rsid w:val="001265A2"/>
    <w:rsid w:val="0012711B"/>
    <w:rsid w:val="0012717B"/>
    <w:rsid w:val="0012757C"/>
    <w:rsid w:val="00127C2A"/>
    <w:rsid w:val="00130E9C"/>
    <w:rsid w:val="00131D54"/>
    <w:rsid w:val="001334B2"/>
    <w:rsid w:val="00136E53"/>
    <w:rsid w:val="00144D29"/>
    <w:rsid w:val="00144F1D"/>
    <w:rsid w:val="0014584E"/>
    <w:rsid w:val="0014591A"/>
    <w:rsid w:val="001459C2"/>
    <w:rsid w:val="00146143"/>
    <w:rsid w:val="00146648"/>
    <w:rsid w:val="00150105"/>
    <w:rsid w:val="00152024"/>
    <w:rsid w:val="0015379C"/>
    <w:rsid w:val="00154AF3"/>
    <w:rsid w:val="00160D32"/>
    <w:rsid w:val="0016117D"/>
    <w:rsid w:val="00162126"/>
    <w:rsid w:val="00162674"/>
    <w:rsid w:val="00163A0E"/>
    <w:rsid w:val="0016787A"/>
    <w:rsid w:val="00167D52"/>
    <w:rsid w:val="001709E4"/>
    <w:rsid w:val="00170CBC"/>
    <w:rsid w:val="00172A56"/>
    <w:rsid w:val="00172F72"/>
    <w:rsid w:val="00173469"/>
    <w:rsid w:val="00173E20"/>
    <w:rsid w:val="00174AC1"/>
    <w:rsid w:val="00177183"/>
    <w:rsid w:val="00180C2C"/>
    <w:rsid w:val="001814C5"/>
    <w:rsid w:val="00182921"/>
    <w:rsid w:val="00183A58"/>
    <w:rsid w:val="00185229"/>
    <w:rsid w:val="001853BD"/>
    <w:rsid w:val="0018601F"/>
    <w:rsid w:val="00190991"/>
    <w:rsid w:val="0019456E"/>
    <w:rsid w:val="0019509C"/>
    <w:rsid w:val="00195E1B"/>
    <w:rsid w:val="0019713C"/>
    <w:rsid w:val="00197296"/>
    <w:rsid w:val="0019737F"/>
    <w:rsid w:val="001A0F6E"/>
    <w:rsid w:val="001A11E5"/>
    <w:rsid w:val="001A1A6C"/>
    <w:rsid w:val="001A1E7B"/>
    <w:rsid w:val="001A29E4"/>
    <w:rsid w:val="001A2F55"/>
    <w:rsid w:val="001A38E7"/>
    <w:rsid w:val="001A56C4"/>
    <w:rsid w:val="001A725D"/>
    <w:rsid w:val="001A7D70"/>
    <w:rsid w:val="001B05E3"/>
    <w:rsid w:val="001B1EF7"/>
    <w:rsid w:val="001B20E8"/>
    <w:rsid w:val="001B3BF5"/>
    <w:rsid w:val="001B4E3D"/>
    <w:rsid w:val="001B61D3"/>
    <w:rsid w:val="001B79D1"/>
    <w:rsid w:val="001C17B5"/>
    <w:rsid w:val="001C23D3"/>
    <w:rsid w:val="001C32B4"/>
    <w:rsid w:val="001C330E"/>
    <w:rsid w:val="001C3449"/>
    <w:rsid w:val="001C4947"/>
    <w:rsid w:val="001C6A60"/>
    <w:rsid w:val="001C77B1"/>
    <w:rsid w:val="001D006A"/>
    <w:rsid w:val="001D15C3"/>
    <w:rsid w:val="001D4A4C"/>
    <w:rsid w:val="001D52CD"/>
    <w:rsid w:val="001D60CC"/>
    <w:rsid w:val="001E4560"/>
    <w:rsid w:val="001E4D4D"/>
    <w:rsid w:val="001E5EB1"/>
    <w:rsid w:val="001E6343"/>
    <w:rsid w:val="001E723B"/>
    <w:rsid w:val="001F24F8"/>
    <w:rsid w:val="001F3160"/>
    <w:rsid w:val="001F35F5"/>
    <w:rsid w:val="001F563D"/>
    <w:rsid w:val="001F5F44"/>
    <w:rsid w:val="001F6E29"/>
    <w:rsid w:val="001F6FCC"/>
    <w:rsid w:val="0020308B"/>
    <w:rsid w:val="00203EDC"/>
    <w:rsid w:val="00204455"/>
    <w:rsid w:val="00204526"/>
    <w:rsid w:val="002047C3"/>
    <w:rsid w:val="00206E79"/>
    <w:rsid w:val="00210DE6"/>
    <w:rsid w:val="00211FC4"/>
    <w:rsid w:val="00215A2C"/>
    <w:rsid w:val="00216A4D"/>
    <w:rsid w:val="00220317"/>
    <w:rsid w:val="00220502"/>
    <w:rsid w:val="0022157D"/>
    <w:rsid w:val="002240A6"/>
    <w:rsid w:val="002251E8"/>
    <w:rsid w:val="002258F4"/>
    <w:rsid w:val="00225E70"/>
    <w:rsid w:val="00227051"/>
    <w:rsid w:val="00230D45"/>
    <w:rsid w:val="002312F4"/>
    <w:rsid w:val="00231C41"/>
    <w:rsid w:val="00235A68"/>
    <w:rsid w:val="00240BB7"/>
    <w:rsid w:val="0024482D"/>
    <w:rsid w:val="00245622"/>
    <w:rsid w:val="002459F7"/>
    <w:rsid w:val="00246479"/>
    <w:rsid w:val="002469DD"/>
    <w:rsid w:val="00246C5E"/>
    <w:rsid w:val="00247935"/>
    <w:rsid w:val="00252FE8"/>
    <w:rsid w:val="00255645"/>
    <w:rsid w:val="002559E6"/>
    <w:rsid w:val="002573B7"/>
    <w:rsid w:val="00257B57"/>
    <w:rsid w:val="00260437"/>
    <w:rsid w:val="00261678"/>
    <w:rsid w:val="002634C3"/>
    <w:rsid w:val="00263C91"/>
    <w:rsid w:val="00265E1A"/>
    <w:rsid w:val="00266E63"/>
    <w:rsid w:val="002671DE"/>
    <w:rsid w:val="002718CB"/>
    <w:rsid w:val="00271AC1"/>
    <w:rsid w:val="002724C9"/>
    <w:rsid w:val="00274F5E"/>
    <w:rsid w:val="002750D9"/>
    <w:rsid w:val="00276EDF"/>
    <w:rsid w:val="00277F24"/>
    <w:rsid w:val="002826C9"/>
    <w:rsid w:val="0028447B"/>
    <w:rsid w:val="002857E4"/>
    <w:rsid w:val="002869FC"/>
    <w:rsid w:val="00287756"/>
    <w:rsid w:val="00293129"/>
    <w:rsid w:val="0029314A"/>
    <w:rsid w:val="00293DDD"/>
    <w:rsid w:val="00293FB5"/>
    <w:rsid w:val="00295C63"/>
    <w:rsid w:val="00297015"/>
    <w:rsid w:val="002979F2"/>
    <w:rsid w:val="002A03AD"/>
    <w:rsid w:val="002A1A29"/>
    <w:rsid w:val="002A1F56"/>
    <w:rsid w:val="002A25C3"/>
    <w:rsid w:val="002A38F5"/>
    <w:rsid w:val="002A3E59"/>
    <w:rsid w:val="002A43D4"/>
    <w:rsid w:val="002A49CB"/>
    <w:rsid w:val="002A6B31"/>
    <w:rsid w:val="002A6FB4"/>
    <w:rsid w:val="002A73AC"/>
    <w:rsid w:val="002B13F4"/>
    <w:rsid w:val="002B2079"/>
    <w:rsid w:val="002C0494"/>
    <w:rsid w:val="002C06EB"/>
    <w:rsid w:val="002C1467"/>
    <w:rsid w:val="002C49DC"/>
    <w:rsid w:val="002C57C4"/>
    <w:rsid w:val="002C7047"/>
    <w:rsid w:val="002D1071"/>
    <w:rsid w:val="002D16F7"/>
    <w:rsid w:val="002D1AD9"/>
    <w:rsid w:val="002D4395"/>
    <w:rsid w:val="002E311A"/>
    <w:rsid w:val="002E4E03"/>
    <w:rsid w:val="002E55CB"/>
    <w:rsid w:val="002E5D1F"/>
    <w:rsid w:val="002F1844"/>
    <w:rsid w:val="002F318C"/>
    <w:rsid w:val="002F4225"/>
    <w:rsid w:val="002F607A"/>
    <w:rsid w:val="002F6458"/>
    <w:rsid w:val="00300D16"/>
    <w:rsid w:val="00301D02"/>
    <w:rsid w:val="00303A59"/>
    <w:rsid w:val="00306371"/>
    <w:rsid w:val="00306DBC"/>
    <w:rsid w:val="00307002"/>
    <w:rsid w:val="00307591"/>
    <w:rsid w:val="00307DC7"/>
    <w:rsid w:val="00314048"/>
    <w:rsid w:val="003143EF"/>
    <w:rsid w:val="00317609"/>
    <w:rsid w:val="003259B8"/>
    <w:rsid w:val="003261EF"/>
    <w:rsid w:val="003265CC"/>
    <w:rsid w:val="00326DB5"/>
    <w:rsid w:val="003276C4"/>
    <w:rsid w:val="00333649"/>
    <w:rsid w:val="003342B9"/>
    <w:rsid w:val="003428DB"/>
    <w:rsid w:val="0034406D"/>
    <w:rsid w:val="00344A32"/>
    <w:rsid w:val="00344BF8"/>
    <w:rsid w:val="0034669A"/>
    <w:rsid w:val="00347268"/>
    <w:rsid w:val="00350D3F"/>
    <w:rsid w:val="00354603"/>
    <w:rsid w:val="00355206"/>
    <w:rsid w:val="0035639B"/>
    <w:rsid w:val="0036002B"/>
    <w:rsid w:val="0036197B"/>
    <w:rsid w:val="00362D14"/>
    <w:rsid w:val="003641CD"/>
    <w:rsid w:val="00364A59"/>
    <w:rsid w:val="00367D2E"/>
    <w:rsid w:val="00372F91"/>
    <w:rsid w:val="00373793"/>
    <w:rsid w:val="003742AE"/>
    <w:rsid w:val="003805C8"/>
    <w:rsid w:val="003813D5"/>
    <w:rsid w:val="00381DCA"/>
    <w:rsid w:val="00382216"/>
    <w:rsid w:val="003848C6"/>
    <w:rsid w:val="00390721"/>
    <w:rsid w:val="0039099B"/>
    <w:rsid w:val="00390D3C"/>
    <w:rsid w:val="00393377"/>
    <w:rsid w:val="0039379B"/>
    <w:rsid w:val="00397538"/>
    <w:rsid w:val="00397928"/>
    <w:rsid w:val="003A0403"/>
    <w:rsid w:val="003A1D48"/>
    <w:rsid w:val="003A3130"/>
    <w:rsid w:val="003A3960"/>
    <w:rsid w:val="003A511E"/>
    <w:rsid w:val="003A7339"/>
    <w:rsid w:val="003A7BD3"/>
    <w:rsid w:val="003B16AE"/>
    <w:rsid w:val="003B18CD"/>
    <w:rsid w:val="003B2474"/>
    <w:rsid w:val="003B2953"/>
    <w:rsid w:val="003B2D18"/>
    <w:rsid w:val="003B3A7C"/>
    <w:rsid w:val="003B42C0"/>
    <w:rsid w:val="003B5F51"/>
    <w:rsid w:val="003C0039"/>
    <w:rsid w:val="003C03B4"/>
    <w:rsid w:val="003C1C4A"/>
    <w:rsid w:val="003C25C0"/>
    <w:rsid w:val="003C41FB"/>
    <w:rsid w:val="003C4F3C"/>
    <w:rsid w:val="003C595B"/>
    <w:rsid w:val="003C5AD4"/>
    <w:rsid w:val="003C6229"/>
    <w:rsid w:val="003C6945"/>
    <w:rsid w:val="003D407B"/>
    <w:rsid w:val="003D4623"/>
    <w:rsid w:val="003D465C"/>
    <w:rsid w:val="003D4A01"/>
    <w:rsid w:val="003D76C2"/>
    <w:rsid w:val="003D77F6"/>
    <w:rsid w:val="003D7D47"/>
    <w:rsid w:val="003E024F"/>
    <w:rsid w:val="003E0C3C"/>
    <w:rsid w:val="003E0E0E"/>
    <w:rsid w:val="003E10E8"/>
    <w:rsid w:val="003E262B"/>
    <w:rsid w:val="003E26D1"/>
    <w:rsid w:val="003E2B16"/>
    <w:rsid w:val="003E3496"/>
    <w:rsid w:val="003E4912"/>
    <w:rsid w:val="003E63C5"/>
    <w:rsid w:val="003E766B"/>
    <w:rsid w:val="003E7D6B"/>
    <w:rsid w:val="003F00F5"/>
    <w:rsid w:val="003F1B79"/>
    <w:rsid w:val="003F53C0"/>
    <w:rsid w:val="003F5CDC"/>
    <w:rsid w:val="003F7346"/>
    <w:rsid w:val="003F7CC5"/>
    <w:rsid w:val="00400CDB"/>
    <w:rsid w:val="00402DD4"/>
    <w:rsid w:val="00402F2C"/>
    <w:rsid w:val="00404122"/>
    <w:rsid w:val="00404B1D"/>
    <w:rsid w:val="004052FF"/>
    <w:rsid w:val="004073FA"/>
    <w:rsid w:val="004077DB"/>
    <w:rsid w:val="00407F44"/>
    <w:rsid w:val="004114AC"/>
    <w:rsid w:val="0041299B"/>
    <w:rsid w:val="004136CE"/>
    <w:rsid w:val="00413F3E"/>
    <w:rsid w:val="0041459E"/>
    <w:rsid w:val="00414FCE"/>
    <w:rsid w:val="004160ED"/>
    <w:rsid w:val="004175F5"/>
    <w:rsid w:val="004205F3"/>
    <w:rsid w:val="00421786"/>
    <w:rsid w:val="004228F3"/>
    <w:rsid w:val="0042375B"/>
    <w:rsid w:val="00425E07"/>
    <w:rsid w:val="00427CDF"/>
    <w:rsid w:val="00430873"/>
    <w:rsid w:val="00431D12"/>
    <w:rsid w:val="004321B5"/>
    <w:rsid w:val="00433E84"/>
    <w:rsid w:val="00434168"/>
    <w:rsid w:val="00434B45"/>
    <w:rsid w:val="00434E37"/>
    <w:rsid w:val="00435096"/>
    <w:rsid w:val="00435CA4"/>
    <w:rsid w:val="00436C23"/>
    <w:rsid w:val="004370F9"/>
    <w:rsid w:val="00437B7E"/>
    <w:rsid w:val="00445548"/>
    <w:rsid w:val="00446083"/>
    <w:rsid w:val="004465C1"/>
    <w:rsid w:val="00447293"/>
    <w:rsid w:val="004500E7"/>
    <w:rsid w:val="004506B0"/>
    <w:rsid w:val="0045117B"/>
    <w:rsid w:val="00451B7C"/>
    <w:rsid w:val="004528D5"/>
    <w:rsid w:val="00453C4F"/>
    <w:rsid w:val="00453C7C"/>
    <w:rsid w:val="00454582"/>
    <w:rsid w:val="004562CD"/>
    <w:rsid w:val="00456827"/>
    <w:rsid w:val="00456C91"/>
    <w:rsid w:val="00457FD7"/>
    <w:rsid w:val="00460CFC"/>
    <w:rsid w:val="00464FFA"/>
    <w:rsid w:val="004650C1"/>
    <w:rsid w:val="00465E06"/>
    <w:rsid w:val="00465ED3"/>
    <w:rsid w:val="00466723"/>
    <w:rsid w:val="00466731"/>
    <w:rsid w:val="00466832"/>
    <w:rsid w:val="00466DDB"/>
    <w:rsid w:val="0047137A"/>
    <w:rsid w:val="0047202B"/>
    <w:rsid w:val="00473ABE"/>
    <w:rsid w:val="00473DC1"/>
    <w:rsid w:val="00473EC6"/>
    <w:rsid w:val="0047402C"/>
    <w:rsid w:val="004748B9"/>
    <w:rsid w:val="00474964"/>
    <w:rsid w:val="00474DD2"/>
    <w:rsid w:val="004751CF"/>
    <w:rsid w:val="00475288"/>
    <w:rsid w:val="00475B17"/>
    <w:rsid w:val="004768AA"/>
    <w:rsid w:val="00476CA2"/>
    <w:rsid w:val="0047774D"/>
    <w:rsid w:val="00481281"/>
    <w:rsid w:val="00481BF4"/>
    <w:rsid w:val="00481F73"/>
    <w:rsid w:val="00482279"/>
    <w:rsid w:val="00483FEF"/>
    <w:rsid w:val="004842CD"/>
    <w:rsid w:val="00485456"/>
    <w:rsid w:val="00485A8B"/>
    <w:rsid w:val="004866B8"/>
    <w:rsid w:val="00487F10"/>
    <w:rsid w:val="00490F37"/>
    <w:rsid w:val="00491CB5"/>
    <w:rsid w:val="00492509"/>
    <w:rsid w:val="0049422A"/>
    <w:rsid w:val="0049433B"/>
    <w:rsid w:val="0049439A"/>
    <w:rsid w:val="00495DCC"/>
    <w:rsid w:val="0049655B"/>
    <w:rsid w:val="00496599"/>
    <w:rsid w:val="00496926"/>
    <w:rsid w:val="004A103F"/>
    <w:rsid w:val="004A39DF"/>
    <w:rsid w:val="004A5177"/>
    <w:rsid w:val="004A55B4"/>
    <w:rsid w:val="004A66CE"/>
    <w:rsid w:val="004B29BE"/>
    <w:rsid w:val="004B391F"/>
    <w:rsid w:val="004B4766"/>
    <w:rsid w:val="004C02EC"/>
    <w:rsid w:val="004C2E0E"/>
    <w:rsid w:val="004C3C59"/>
    <w:rsid w:val="004C59C5"/>
    <w:rsid w:val="004C5E2B"/>
    <w:rsid w:val="004C6972"/>
    <w:rsid w:val="004D11B4"/>
    <w:rsid w:val="004D2D8C"/>
    <w:rsid w:val="004D43E4"/>
    <w:rsid w:val="004D7A72"/>
    <w:rsid w:val="004E0287"/>
    <w:rsid w:val="004E2461"/>
    <w:rsid w:val="004E5819"/>
    <w:rsid w:val="004E6AB1"/>
    <w:rsid w:val="004E6C6D"/>
    <w:rsid w:val="004F088B"/>
    <w:rsid w:val="004F0F8F"/>
    <w:rsid w:val="004F29C5"/>
    <w:rsid w:val="004F417C"/>
    <w:rsid w:val="004F46E5"/>
    <w:rsid w:val="004F64AD"/>
    <w:rsid w:val="004F74A7"/>
    <w:rsid w:val="004F7DBE"/>
    <w:rsid w:val="00500254"/>
    <w:rsid w:val="00500474"/>
    <w:rsid w:val="00500810"/>
    <w:rsid w:val="00500EE4"/>
    <w:rsid w:val="0050103E"/>
    <w:rsid w:val="0050273A"/>
    <w:rsid w:val="005032AA"/>
    <w:rsid w:val="00505B30"/>
    <w:rsid w:val="00506194"/>
    <w:rsid w:val="0051074B"/>
    <w:rsid w:val="00511BBC"/>
    <w:rsid w:val="00511F92"/>
    <w:rsid w:val="005128F3"/>
    <w:rsid w:val="00512EBF"/>
    <w:rsid w:val="00513778"/>
    <w:rsid w:val="005156ED"/>
    <w:rsid w:val="005165A6"/>
    <w:rsid w:val="00520477"/>
    <w:rsid w:val="00521A0D"/>
    <w:rsid w:val="00521A48"/>
    <w:rsid w:val="00521D90"/>
    <w:rsid w:val="00524CB7"/>
    <w:rsid w:val="0053245D"/>
    <w:rsid w:val="005341E9"/>
    <w:rsid w:val="005362F1"/>
    <w:rsid w:val="0053698B"/>
    <w:rsid w:val="00537FE6"/>
    <w:rsid w:val="005410EC"/>
    <w:rsid w:val="005445BA"/>
    <w:rsid w:val="00546693"/>
    <w:rsid w:val="005470C1"/>
    <w:rsid w:val="00550D80"/>
    <w:rsid w:val="00551581"/>
    <w:rsid w:val="0055252F"/>
    <w:rsid w:val="00552ADE"/>
    <w:rsid w:val="00552DF4"/>
    <w:rsid w:val="005535B3"/>
    <w:rsid w:val="00556E52"/>
    <w:rsid w:val="00557483"/>
    <w:rsid w:val="00557938"/>
    <w:rsid w:val="005579C3"/>
    <w:rsid w:val="005604B0"/>
    <w:rsid w:val="00561437"/>
    <w:rsid w:val="00561DCE"/>
    <w:rsid w:val="005648BD"/>
    <w:rsid w:val="00564A05"/>
    <w:rsid w:val="005665DF"/>
    <w:rsid w:val="00566695"/>
    <w:rsid w:val="00566FD2"/>
    <w:rsid w:val="005673FD"/>
    <w:rsid w:val="00570190"/>
    <w:rsid w:val="00570902"/>
    <w:rsid w:val="00570A1A"/>
    <w:rsid w:val="0057114C"/>
    <w:rsid w:val="00571F74"/>
    <w:rsid w:val="005800D9"/>
    <w:rsid w:val="0058145A"/>
    <w:rsid w:val="00581D9B"/>
    <w:rsid w:val="00582132"/>
    <w:rsid w:val="00582B43"/>
    <w:rsid w:val="00582D2C"/>
    <w:rsid w:val="00583EA8"/>
    <w:rsid w:val="00583F0E"/>
    <w:rsid w:val="00585141"/>
    <w:rsid w:val="005860E5"/>
    <w:rsid w:val="0059017F"/>
    <w:rsid w:val="0059457A"/>
    <w:rsid w:val="00595B12"/>
    <w:rsid w:val="00595DF3"/>
    <w:rsid w:val="00596B85"/>
    <w:rsid w:val="00597906"/>
    <w:rsid w:val="00597A9B"/>
    <w:rsid w:val="00597D33"/>
    <w:rsid w:val="005A01BD"/>
    <w:rsid w:val="005A0C7F"/>
    <w:rsid w:val="005A15EC"/>
    <w:rsid w:val="005A1807"/>
    <w:rsid w:val="005A1EE7"/>
    <w:rsid w:val="005A20C7"/>
    <w:rsid w:val="005A40B0"/>
    <w:rsid w:val="005A5402"/>
    <w:rsid w:val="005A56B3"/>
    <w:rsid w:val="005A5C3D"/>
    <w:rsid w:val="005A72F4"/>
    <w:rsid w:val="005B2A95"/>
    <w:rsid w:val="005B4E24"/>
    <w:rsid w:val="005B525F"/>
    <w:rsid w:val="005B72B1"/>
    <w:rsid w:val="005B79F4"/>
    <w:rsid w:val="005B7A4A"/>
    <w:rsid w:val="005C0996"/>
    <w:rsid w:val="005C0EFA"/>
    <w:rsid w:val="005C1E9B"/>
    <w:rsid w:val="005C2F1D"/>
    <w:rsid w:val="005C6684"/>
    <w:rsid w:val="005C7FDB"/>
    <w:rsid w:val="005D0EC1"/>
    <w:rsid w:val="005D105F"/>
    <w:rsid w:val="005D1350"/>
    <w:rsid w:val="005D2CC7"/>
    <w:rsid w:val="005D2D56"/>
    <w:rsid w:val="005D35AF"/>
    <w:rsid w:val="005D5E90"/>
    <w:rsid w:val="005D6410"/>
    <w:rsid w:val="005D688C"/>
    <w:rsid w:val="005D6A9C"/>
    <w:rsid w:val="005E0D4A"/>
    <w:rsid w:val="005E31E2"/>
    <w:rsid w:val="005E36B5"/>
    <w:rsid w:val="005E4DF9"/>
    <w:rsid w:val="005E5D47"/>
    <w:rsid w:val="005E62A1"/>
    <w:rsid w:val="005E699C"/>
    <w:rsid w:val="005E73E4"/>
    <w:rsid w:val="005F20AA"/>
    <w:rsid w:val="005F3456"/>
    <w:rsid w:val="005F4104"/>
    <w:rsid w:val="005F6BBF"/>
    <w:rsid w:val="005F7D0F"/>
    <w:rsid w:val="006008B5"/>
    <w:rsid w:val="00600AFD"/>
    <w:rsid w:val="00600BD3"/>
    <w:rsid w:val="00600F29"/>
    <w:rsid w:val="00603070"/>
    <w:rsid w:val="006032AF"/>
    <w:rsid w:val="0060515E"/>
    <w:rsid w:val="00605542"/>
    <w:rsid w:val="00605903"/>
    <w:rsid w:val="00605AB6"/>
    <w:rsid w:val="0060703F"/>
    <w:rsid w:val="006132F5"/>
    <w:rsid w:val="00614DC6"/>
    <w:rsid w:val="00615064"/>
    <w:rsid w:val="006165AB"/>
    <w:rsid w:val="00616B14"/>
    <w:rsid w:val="0062212C"/>
    <w:rsid w:val="006302F9"/>
    <w:rsid w:val="00630F03"/>
    <w:rsid w:val="00631541"/>
    <w:rsid w:val="006318BB"/>
    <w:rsid w:val="006368F9"/>
    <w:rsid w:val="006371EE"/>
    <w:rsid w:val="00640328"/>
    <w:rsid w:val="0064070C"/>
    <w:rsid w:val="00640C9B"/>
    <w:rsid w:val="00641487"/>
    <w:rsid w:val="00642670"/>
    <w:rsid w:val="00642B92"/>
    <w:rsid w:val="006442D9"/>
    <w:rsid w:val="006447CE"/>
    <w:rsid w:val="006448D1"/>
    <w:rsid w:val="00644ABB"/>
    <w:rsid w:val="0064587B"/>
    <w:rsid w:val="0065164A"/>
    <w:rsid w:val="00651849"/>
    <w:rsid w:val="00654B5F"/>
    <w:rsid w:val="006551A0"/>
    <w:rsid w:val="00656378"/>
    <w:rsid w:val="00661B03"/>
    <w:rsid w:val="00662036"/>
    <w:rsid w:val="00675677"/>
    <w:rsid w:val="00676EBF"/>
    <w:rsid w:val="00680267"/>
    <w:rsid w:val="0068183D"/>
    <w:rsid w:val="00681B2B"/>
    <w:rsid w:val="00682F0E"/>
    <w:rsid w:val="0068335C"/>
    <w:rsid w:val="00683AC2"/>
    <w:rsid w:val="00686BE5"/>
    <w:rsid w:val="00687BBF"/>
    <w:rsid w:val="0069063F"/>
    <w:rsid w:val="0069212C"/>
    <w:rsid w:val="00694B09"/>
    <w:rsid w:val="00694B3D"/>
    <w:rsid w:val="006960BE"/>
    <w:rsid w:val="0069642A"/>
    <w:rsid w:val="00696533"/>
    <w:rsid w:val="006A07C6"/>
    <w:rsid w:val="006A1EA9"/>
    <w:rsid w:val="006A3371"/>
    <w:rsid w:val="006A468F"/>
    <w:rsid w:val="006A47B6"/>
    <w:rsid w:val="006A6DC7"/>
    <w:rsid w:val="006B12AA"/>
    <w:rsid w:val="006B36F8"/>
    <w:rsid w:val="006B3D92"/>
    <w:rsid w:val="006B5600"/>
    <w:rsid w:val="006C12F8"/>
    <w:rsid w:val="006C1AB1"/>
    <w:rsid w:val="006C4CF6"/>
    <w:rsid w:val="006C551D"/>
    <w:rsid w:val="006C5AB3"/>
    <w:rsid w:val="006C7901"/>
    <w:rsid w:val="006D1A75"/>
    <w:rsid w:val="006D204F"/>
    <w:rsid w:val="006D4DCD"/>
    <w:rsid w:val="006D685D"/>
    <w:rsid w:val="006D7742"/>
    <w:rsid w:val="006E1602"/>
    <w:rsid w:val="006E4DCF"/>
    <w:rsid w:val="006F0CDF"/>
    <w:rsid w:val="006F14DE"/>
    <w:rsid w:val="006F31CF"/>
    <w:rsid w:val="006F33DA"/>
    <w:rsid w:val="006F54D5"/>
    <w:rsid w:val="00700588"/>
    <w:rsid w:val="00702148"/>
    <w:rsid w:val="00702658"/>
    <w:rsid w:val="007026E6"/>
    <w:rsid w:val="00702E5D"/>
    <w:rsid w:val="00704A8C"/>
    <w:rsid w:val="00704E17"/>
    <w:rsid w:val="0070559A"/>
    <w:rsid w:val="0070760B"/>
    <w:rsid w:val="00707A72"/>
    <w:rsid w:val="00711964"/>
    <w:rsid w:val="00711AB3"/>
    <w:rsid w:val="00711E65"/>
    <w:rsid w:val="00713F36"/>
    <w:rsid w:val="00714255"/>
    <w:rsid w:val="00714A57"/>
    <w:rsid w:val="007168D1"/>
    <w:rsid w:val="007206BD"/>
    <w:rsid w:val="00722704"/>
    <w:rsid w:val="00723CFD"/>
    <w:rsid w:val="00724877"/>
    <w:rsid w:val="007279F6"/>
    <w:rsid w:val="00727A7D"/>
    <w:rsid w:val="00730620"/>
    <w:rsid w:val="00730BB2"/>
    <w:rsid w:val="007312E5"/>
    <w:rsid w:val="007314F4"/>
    <w:rsid w:val="00732FF5"/>
    <w:rsid w:val="00733664"/>
    <w:rsid w:val="007348A1"/>
    <w:rsid w:val="007362EC"/>
    <w:rsid w:val="007419AB"/>
    <w:rsid w:val="00742866"/>
    <w:rsid w:val="00744B5D"/>
    <w:rsid w:val="0074683F"/>
    <w:rsid w:val="00746EA0"/>
    <w:rsid w:val="00747CA9"/>
    <w:rsid w:val="00750F98"/>
    <w:rsid w:val="007518C1"/>
    <w:rsid w:val="007524FE"/>
    <w:rsid w:val="007528ED"/>
    <w:rsid w:val="007534FB"/>
    <w:rsid w:val="00756F4D"/>
    <w:rsid w:val="007573BB"/>
    <w:rsid w:val="007578EC"/>
    <w:rsid w:val="007579A9"/>
    <w:rsid w:val="00762BFF"/>
    <w:rsid w:val="00762D1E"/>
    <w:rsid w:val="00762DEB"/>
    <w:rsid w:val="00763213"/>
    <w:rsid w:val="00763260"/>
    <w:rsid w:val="007633BC"/>
    <w:rsid w:val="0076386A"/>
    <w:rsid w:val="00764A71"/>
    <w:rsid w:val="007666EB"/>
    <w:rsid w:val="00766C12"/>
    <w:rsid w:val="0076787F"/>
    <w:rsid w:val="00770D9C"/>
    <w:rsid w:val="00773CA6"/>
    <w:rsid w:val="0077478C"/>
    <w:rsid w:val="0077506C"/>
    <w:rsid w:val="00776504"/>
    <w:rsid w:val="00776B0A"/>
    <w:rsid w:val="007779E3"/>
    <w:rsid w:val="00777E1F"/>
    <w:rsid w:val="00780DC9"/>
    <w:rsid w:val="0078316B"/>
    <w:rsid w:val="00785EE4"/>
    <w:rsid w:val="00786831"/>
    <w:rsid w:val="00787183"/>
    <w:rsid w:val="007915AE"/>
    <w:rsid w:val="00792729"/>
    <w:rsid w:val="00793B84"/>
    <w:rsid w:val="00795930"/>
    <w:rsid w:val="00797774"/>
    <w:rsid w:val="007A2840"/>
    <w:rsid w:val="007A3DD5"/>
    <w:rsid w:val="007A5774"/>
    <w:rsid w:val="007A67DC"/>
    <w:rsid w:val="007A77A9"/>
    <w:rsid w:val="007B05E8"/>
    <w:rsid w:val="007B0DDA"/>
    <w:rsid w:val="007B1F85"/>
    <w:rsid w:val="007B3182"/>
    <w:rsid w:val="007B4744"/>
    <w:rsid w:val="007B50C2"/>
    <w:rsid w:val="007B56A3"/>
    <w:rsid w:val="007B6E8F"/>
    <w:rsid w:val="007C15BC"/>
    <w:rsid w:val="007C15DD"/>
    <w:rsid w:val="007C1A96"/>
    <w:rsid w:val="007C21AA"/>
    <w:rsid w:val="007C32DE"/>
    <w:rsid w:val="007C3E02"/>
    <w:rsid w:val="007C55B3"/>
    <w:rsid w:val="007D01B0"/>
    <w:rsid w:val="007D3EEF"/>
    <w:rsid w:val="007D4B1A"/>
    <w:rsid w:val="007D5657"/>
    <w:rsid w:val="007D6646"/>
    <w:rsid w:val="007D7D4C"/>
    <w:rsid w:val="007E0EFA"/>
    <w:rsid w:val="007E1868"/>
    <w:rsid w:val="007E55CE"/>
    <w:rsid w:val="007E5E7E"/>
    <w:rsid w:val="007E697B"/>
    <w:rsid w:val="007E6EA6"/>
    <w:rsid w:val="007E6F26"/>
    <w:rsid w:val="007F22A0"/>
    <w:rsid w:val="007F2676"/>
    <w:rsid w:val="007F39A9"/>
    <w:rsid w:val="007F46A8"/>
    <w:rsid w:val="007F6233"/>
    <w:rsid w:val="007F663E"/>
    <w:rsid w:val="007F66A3"/>
    <w:rsid w:val="008019DF"/>
    <w:rsid w:val="00802322"/>
    <w:rsid w:val="00803E94"/>
    <w:rsid w:val="00804C06"/>
    <w:rsid w:val="0080661A"/>
    <w:rsid w:val="00806E8D"/>
    <w:rsid w:val="00806EA7"/>
    <w:rsid w:val="00812C7A"/>
    <w:rsid w:val="00812E36"/>
    <w:rsid w:val="00813275"/>
    <w:rsid w:val="00813FA7"/>
    <w:rsid w:val="00814560"/>
    <w:rsid w:val="00814928"/>
    <w:rsid w:val="00816CB3"/>
    <w:rsid w:val="00817661"/>
    <w:rsid w:val="0082361F"/>
    <w:rsid w:val="00824B0B"/>
    <w:rsid w:val="008305E2"/>
    <w:rsid w:val="00830F3B"/>
    <w:rsid w:val="00831DE1"/>
    <w:rsid w:val="00833129"/>
    <w:rsid w:val="0083373C"/>
    <w:rsid w:val="00833AFB"/>
    <w:rsid w:val="00834A19"/>
    <w:rsid w:val="00834B36"/>
    <w:rsid w:val="00834E8D"/>
    <w:rsid w:val="008354EB"/>
    <w:rsid w:val="0084039E"/>
    <w:rsid w:val="00840B33"/>
    <w:rsid w:val="0084130E"/>
    <w:rsid w:val="00841872"/>
    <w:rsid w:val="00843FC3"/>
    <w:rsid w:val="00844599"/>
    <w:rsid w:val="00844FAE"/>
    <w:rsid w:val="00847BB1"/>
    <w:rsid w:val="0085089D"/>
    <w:rsid w:val="0085143D"/>
    <w:rsid w:val="008519F5"/>
    <w:rsid w:val="00852403"/>
    <w:rsid w:val="00852C11"/>
    <w:rsid w:val="00854F7D"/>
    <w:rsid w:val="00855AA8"/>
    <w:rsid w:val="00857942"/>
    <w:rsid w:val="00861CB4"/>
    <w:rsid w:val="00861E21"/>
    <w:rsid w:val="008621E4"/>
    <w:rsid w:val="008638C0"/>
    <w:rsid w:val="008669C4"/>
    <w:rsid w:val="008702AC"/>
    <w:rsid w:val="00870C73"/>
    <w:rsid w:val="00871474"/>
    <w:rsid w:val="00872E11"/>
    <w:rsid w:val="00874475"/>
    <w:rsid w:val="0087716F"/>
    <w:rsid w:val="00877D05"/>
    <w:rsid w:val="008801B7"/>
    <w:rsid w:val="00880FD0"/>
    <w:rsid w:val="008812AD"/>
    <w:rsid w:val="008823F4"/>
    <w:rsid w:val="00882D1C"/>
    <w:rsid w:val="00882FC7"/>
    <w:rsid w:val="00883860"/>
    <w:rsid w:val="00884263"/>
    <w:rsid w:val="008858D7"/>
    <w:rsid w:val="0088666B"/>
    <w:rsid w:val="00892210"/>
    <w:rsid w:val="00892488"/>
    <w:rsid w:val="0089255D"/>
    <w:rsid w:val="00894037"/>
    <w:rsid w:val="008A137E"/>
    <w:rsid w:val="008A1735"/>
    <w:rsid w:val="008A1D8F"/>
    <w:rsid w:val="008A543C"/>
    <w:rsid w:val="008A621A"/>
    <w:rsid w:val="008A661F"/>
    <w:rsid w:val="008A6BD5"/>
    <w:rsid w:val="008B1105"/>
    <w:rsid w:val="008B1C53"/>
    <w:rsid w:val="008B786F"/>
    <w:rsid w:val="008C0B66"/>
    <w:rsid w:val="008C19B1"/>
    <w:rsid w:val="008C2393"/>
    <w:rsid w:val="008C4387"/>
    <w:rsid w:val="008C4E75"/>
    <w:rsid w:val="008C7151"/>
    <w:rsid w:val="008C7CA6"/>
    <w:rsid w:val="008D1477"/>
    <w:rsid w:val="008D1888"/>
    <w:rsid w:val="008D2F92"/>
    <w:rsid w:val="008D4FD2"/>
    <w:rsid w:val="008D509F"/>
    <w:rsid w:val="008D62AA"/>
    <w:rsid w:val="008D6512"/>
    <w:rsid w:val="008D677A"/>
    <w:rsid w:val="008E37CB"/>
    <w:rsid w:val="008E40CD"/>
    <w:rsid w:val="008E5F11"/>
    <w:rsid w:val="008E6084"/>
    <w:rsid w:val="008E6145"/>
    <w:rsid w:val="008E64DC"/>
    <w:rsid w:val="008E64F8"/>
    <w:rsid w:val="008E668B"/>
    <w:rsid w:val="008E71B5"/>
    <w:rsid w:val="008F14E1"/>
    <w:rsid w:val="008F1FC1"/>
    <w:rsid w:val="008F3B72"/>
    <w:rsid w:val="008F49CB"/>
    <w:rsid w:val="008F4DD9"/>
    <w:rsid w:val="008F54BC"/>
    <w:rsid w:val="008F6DA9"/>
    <w:rsid w:val="008F6FD1"/>
    <w:rsid w:val="00901CF2"/>
    <w:rsid w:val="009048E2"/>
    <w:rsid w:val="00905BF0"/>
    <w:rsid w:val="00906179"/>
    <w:rsid w:val="009062C3"/>
    <w:rsid w:val="00906E01"/>
    <w:rsid w:val="0090772E"/>
    <w:rsid w:val="00907F03"/>
    <w:rsid w:val="00910224"/>
    <w:rsid w:val="00910A87"/>
    <w:rsid w:val="00911920"/>
    <w:rsid w:val="009147E8"/>
    <w:rsid w:val="009209C0"/>
    <w:rsid w:val="00920B37"/>
    <w:rsid w:val="009212E0"/>
    <w:rsid w:val="00921ECB"/>
    <w:rsid w:val="009227D1"/>
    <w:rsid w:val="00923E84"/>
    <w:rsid w:val="00923E85"/>
    <w:rsid w:val="00923EB3"/>
    <w:rsid w:val="0092578A"/>
    <w:rsid w:val="00925C64"/>
    <w:rsid w:val="0092679B"/>
    <w:rsid w:val="009278A0"/>
    <w:rsid w:val="00930226"/>
    <w:rsid w:val="00931FE9"/>
    <w:rsid w:val="009359C9"/>
    <w:rsid w:val="00935D55"/>
    <w:rsid w:val="00937FE0"/>
    <w:rsid w:val="009417A7"/>
    <w:rsid w:val="00943DDA"/>
    <w:rsid w:val="00944200"/>
    <w:rsid w:val="0094577A"/>
    <w:rsid w:val="00945E14"/>
    <w:rsid w:val="00945FD1"/>
    <w:rsid w:val="00946640"/>
    <w:rsid w:val="00946781"/>
    <w:rsid w:val="00946B62"/>
    <w:rsid w:val="00947746"/>
    <w:rsid w:val="00950993"/>
    <w:rsid w:val="00954959"/>
    <w:rsid w:val="009551DA"/>
    <w:rsid w:val="009558B9"/>
    <w:rsid w:val="00961A24"/>
    <w:rsid w:val="00961A2A"/>
    <w:rsid w:val="00961B9A"/>
    <w:rsid w:val="00962CD7"/>
    <w:rsid w:val="00967322"/>
    <w:rsid w:val="0096743E"/>
    <w:rsid w:val="00971BD2"/>
    <w:rsid w:val="00974B0B"/>
    <w:rsid w:val="00976214"/>
    <w:rsid w:val="0097C5C2"/>
    <w:rsid w:val="009804EF"/>
    <w:rsid w:val="00981FE8"/>
    <w:rsid w:val="00983F0F"/>
    <w:rsid w:val="00984A7E"/>
    <w:rsid w:val="00985BE1"/>
    <w:rsid w:val="00986BB5"/>
    <w:rsid w:val="009900F5"/>
    <w:rsid w:val="00990F99"/>
    <w:rsid w:val="009927F9"/>
    <w:rsid w:val="009930F7"/>
    <w:rsid w:val="00993567"/>
    <w:rsid w:val="009939A2"/>
    <w:rsid w:val="00994A5D"/>
    <w:rsid w:val="00997FF4"/>
    <w:rsid w:val="009A12D0"/>
    <w:rsid w:val="009A2E2D"/>
    <w:rsid w:val="009A34D0"/>
    <w:rsid w:val="009A4043"/>
    <w:rsid w:val="009A419B"/>
    <w:rsid w:val="009A542C"/>
    <w:rsid w:val="009B05D2"/>
    <w:rsid w:val="009B12A7"/>
    <w:rsid w:val="009B2A9E"/>
    <w:rsid w:val="009B2E21"/>
    <w:rsid w:val="009B3245"/>
    <w:rsid w:val="009B4B88"/>
    <w:rsid w:val="009B5FAD"/>
    <w:rsid w:val="009C0111"/>
    <w:rsid w:val="009C1238"/>
    <w:rsid w:val="009C13F3"/>
    <w:rsid w:val="009C2159"/>
    <w:rsid w:val="009C2920"/>
    <w:rsid w:val="009C38EA"/>
    <w:rsid w:val="009C3FF6"/>
    <w:rsid w:val="009C47C7"/>
    <w:rsid w:val="009C4EF9"/>
    <w:rsid w:val="009C5B87"/>
    <w:rsid w:val="009C5FDF"/>
    <w:rsid w:val="009D00AF"/>
    <w:rsid w:val="009D0268"/>
    <w:rsid w:val="009D04F3"/>
    <w:rsid w:val="009D0505"/>
    <w:rsid w:val="009D1A1D"/>
    <w:rsid w:val="009D1F7E"/>
    <w:rsid w:val="009D3049"/>
    <w:rsid w:val="009D3833"/>
    <w:rsid w:val="009D3B15"/>
    <w:rsid w:val="009D4052"/>
    <w:rsid w:val="009D50B9"/>
    <w:rsid w:val="009D571E"/>
    <w:rsid w:val="009D746C"/>
    <w:rsid w:val="009D78B3"/>
    <w:rsid w:val="009D7CE1"/>
    <w:rsid w:val="009E02D9"/>
    <w:rsid w:val="009E0775"/>
    <w:rsid w:val="009E0DA8"/>
    <w:rsid w:val="009E0F77"/>
    <w:rsid w:val="009E1A62"/>
    <w:rsid w:val="009E3A87"/>
    <w:rsid w:val="009E44EF"/>
    <w:rsid w:val="009E454F"/>
    <w:rsid w:val="009E4DA5"/>
    <w:rsid w:val="009E57DA"/>
    <w:rsid w:val="009E68B9"/>
    <w:rsid w:val="009E6A36"/>
    <w:rsid w:val="009E71E4"/>
    <w:rsid w:val="009F079F"/>
    <w:rsid w:val="009F1932"/>
    <w:rsid w:val="009F1E8D"/>
    <w:rsid w:val="009F1F66"/>
    <w:rsid w:val="009F32BE"/>
    <w:rsid w:val="009F39ED"/>
    <w:rsid w:val="009F54D3"/>
    <w:rsid w:val="009F58AB"/>
    <w:rsid w:val="009F6147"/>
    <w:rsid w:val="009F7419"/>
    <w:rsid w:val="00A01D70"/>
    <w:rsid w:val="00A02D58"/>
    <w:rsid w:val="00A04FBF"/>
    <w:rsid w:val="00A06299"/>
    <w:rsid w:val="00A06F7C"/>
    <w:rsid w:val="00A11C81"/>
    <w:rsid w:val="00A12956"/>
    <w:rsid w:val="00A13866"/>
    <w:rsid w:val="00A14167"/>
    <w:rsid w:val="00A162C1"/>
    <w:rsid w:val="00A17B3B"/>
    <w:rsid w:val="00A2407B"/>
    <w:rsid w:val="00A24A52"/>
    <w:rsid w:val="00A24C01"/>
    <w:rsid w:val="00A338B1"/>
    <w:rsid w:val="00A34EA8"/>
    <w:rsid w:val="00A379E3"/>
    <w:rsid w:val="00A37B06"/>
    <w:rsid w:val="00A37F19"/>
    <w:rsid w:val="00A401E0"/>
    <w:rsid w:val="00A43B72"/>
    <w:rsid w:val="00A45520"/>
    <w:rsid w:val="00A458A6"/>
    <w:rsid w:val="00A50941"/>
    <w:rsid w:val="00A50A04"/>
    <w:rsid w:val="00A518D5"/>
    <w:rsid w:val="00A519BB"/>
    <w:rsid w:val="00A51F92"/>
    <w:rsid w:val="00A52F35"/>
    <w:rsid w:val="00A556FC"/>
    <w:rsid w:val="00A564AF"/>
    <w:rsid w:val="00A56724"/>
    <w:rsid w:val="00A56CDC"/>
    <w:rsid w:val="00A60764"/>
    <w:rsid w:val="00A617B1"/>
    <w:rsid w:val="00A62AFB"/>
    <w:rsid w:val="00A62E07"/>
    <w:rsid w:val="00A63891"/>
    <w:rsid w:val="00A64439"/>
    <w:rsid w:val="00A65B58"/>
    <w:rsid w:val="00A66508"/>
    <w:rsid w:val="00A71F39"/>
    <w:rsid w:val="00A740E9"/>
    <w:rsid w:val="00A74CB2"/>
    <w:rsid w:val="00A76C80"/>
    <w:rsid w:val="00A7707A"/>
    <w:rsid w:val="00A7765E"/>
    <w:rsid w:val="00A8140B"/>
    <w:rsid w:val="00A82122"/>
    <w:rsid w:val="00A82675"/>
    <w:rsid w:val="00A849AA"/>
    <w:rsid w:val="00A85D1F"/>
    <w:rsid w:val="00A867F7"/>
    <w:rsid w:val="00A86BA5"/>
    <w:rsid w:val="00A87401"/>
    <w:rsid w:val="00A91121"/>
    <w:rsid w:val="00A96BB2"/>
    <w:rsid w:val="00A9744F"/>
    <w:rsid w:val="00AA2F20"/>
    <w:rsid w:val="00AA2FCB"/>
    <w:rsid w:val="00AA3894"/>
    <w:rsid w:val="00AA4703"/>
    <w:rsid w:val="00AA62BD"/>
    <w:rsid w:val="00AA6B70"/>
    <w:rsid w:val="00AA7949"/>
    <w:rsid w:val="00AB117D"/>
    <w:rsid w:val="00AB1379"/>
    <w:rsid w:val="00AB27D7"/>
    <w:rsid w:val="00AB2B92"/>
    <w:rsid w:val="00AB3651"/>
    <w:rsid w:val="00AB5F31"/>
    <w:rsid w:val="00AB6E4D"/>
    <w:rsid w:val="00AB704E"/>
    <w:rsid w:val="00AB70BE"/>
    <w:rsid w:val="00AB72B7"/>
    <w:rsid w:val="00AC09A9"/>
    <w:rsid w:val="00AC32CC"/>
    <w:rsid w:val="00AC6523"/>
    <w:rsid w:val="00AC6944"/>
    <w:rsid w:val="00AD1779"/>
    <w:rsid w:val="00AD2B87"/>
    <w:rsid w:val="00AD3882"/>
    <w:rsid w:val="00AD5C99"/>
    <w:rsid w:val="00AD5F94"/>
    <w:rsid w:val="00AD6E2B"/>
    <w:rsid w:val="00AD7419"/>
    <w:rsid w:val="00AD752B"/>
    <w:rsid w:val="00AE03DD"/>
    <w:rsid w:val="00AE17FD"/>
    <w:rsid w:val="00AE1E94"/>
    <w:rsid w:val="00AE2D84"/>
    <w:rsid w:val="00AE34B0"/>
    <w:rsid w:val="00AE3A12"/>
    <w:rsid w:val="00AE3AAA"/>
    <w:rsid w:val="00AE3ECA"/>
    <w:rsid w:val="00AE4C70"/>
    <w:rsid w:val="00AE4CD3"/>
    <w:rsid w:val="00AE69F4"/>
    <w:rsid w:val="00AE7316"/>
    <w:rsid w:val="00AE7DDC"/>
    <w:rsid w:val="00AE7ED5"/>
    <w:rsid w:val="00AF420D"/>
    <w:rsid w:val="00AF4AB7"/>
    <w:rsid w:val="00AF53C4"/>
    <w:rsid w:val="00AF5531"/>
    <w:rsid w:val="00AF55EF"/>
    <w:rsid w:val="00AF6F6E"/>
    <w:rsid w:val="00B00F20"/>
    <w:rsid w:val="00B010E5"/>
    <w:rsid w:val="00B06194"/>
    <w:rsid w:val="00B072CA"/>
    <w:rsid w:val="00B07B21"/>
    <w:rsid w:val="00B102AD"/>
    <w:rsid w:val="00B13427"/>
    <w:rsid w:val="00B150B2"/>
    <w:rsid w:val="00B16053"/>
    <w:rsid w:val="00B16CA5"/>
    <w:rsid w:val="00B16F3B"/>
    <w:rsid w:val="00B2055B"/>
    <w:rsid w:val="00B20C68"/>
    <w:rsid w:val="00B22692"/>
    <w:rsid w:val="00B2311D"/>
    <w:rsid w:val="00B2346C"/>
    <w:rsid w:val="00B236C8"/>
    <w:rsid w:val="00B25AB9"/>
    <w:rsid w:val="00B271A6"/>
    <w:rsid w:val="00B27B83"/>
    <w:rsid w:val="00B30C0C"/>
    <w:rsid w:val="00B34A3B"/>
    <w:rsid w:val="00B35089"/>
    <w:rsid w:val="00B350AA"/>
    <w:rsid w:val="00B36A61"/>
    <w:rsid w:val="00B370EF"/>
    <w:rsid w:val="00B37837"/>
    <w:rsid w:val="00B37CA9"/>
    <w:rsid w:val="00B41577"/>
    <w:rsid w:val="00B41EC6"/>
    <w:rsid w:val="00B4319C"/>
    <w:rsid w:val="00B4341C"/>
    <w:rsid w:val="00B448B5"/>
    <w:rsid w:val="00B4531E"/>
    <w:rsid w:val="00B45C31"/>
    <w:rsid w:val="00B46940"/>
    <w:rsid w:val="00B47243"/>
    <w:rsid w:val="00B4737E"/>
    <w:rsid w:val="00B51CB2"/>
    <w:rsid w:val="00B533A8"/>
    <w:rsid w:val="00B5548D"/>
    <w:rsid w:val="00B55563"/>
    <w:rsid w:val="00B5662A"/>
    <w:rsid w:val="00B600B5"/>
    <w:rsid w:val="00B60D71"/>
    <w:rsid w:val="00B60F55"/>
    <w:rsid w:val="00B61179"/>
    <w:rsid w:val="00B6216E"/>
    <w:rsid w:val="00B6380F"/>
    <w:rsid w:val="00B639AC"/>
    <w:rsid w:val="00B63D75"/>
    <w:rsid w:val="00B659B1"/>
    <w:rsid w:val="00B66876"/>
    <w:rsid w:val="00B74BA8"/>
    <w:rsid w:val="00B778BB"/>
    <w:rsid w:val="00B8508B"/>
    <w:rsid w:val="00B8543B"/>
    <w:rsid w:val="00B87698"/>
    <w:rsid w:val="00B90E30"/>
    <w:rsid w:val="00B91DC7"/>
    <w:rsid w:val="00B925C2"/>
    <w:rsid w:val="00B92DAE"/>
    <w:rsid w:val="00B93558"/>
    <w:rsid w:val="00B95FC0"/>
    <w:rsid w:val="00B96EA8"/>
    <w:rsid w:val="00BA033A"/>
    <w:rsid w:val="00BA2FDC"/>
    <w:rsid w:val="00BA6859"/>
    <w:rsid w:val="00BA726C"/>
    <w:rsid w:val="00BB2BD4"/>
    <w:rsid w:val="00BB3320"/>
    <w:rsid w:val="00BB7050"/>
    <w:rsid w:val="00BB7A08"/>
    <w:rsid w:val="00BB7B04"/>
    <w:rsid w:val="00BC22E6"/>
    <w:rsid w:val="00BC7106"/>
    <w:rsid w:val="00BD10EE"/>
    <w:rsid w:val="00BD4734"/>
    <w:rsid w:val="00BD4DC3"/>
    <w:rsid w:val="00BD53DC"/>
    <w:rsid w:val="00BD5B1F"/>
    <w:rsid w:val="00BD5B2A"/>
    <w:rsid w:val="00BD7A01"/>
    <w:rsid w:val="00BE09F5"/>
    <w:rsid w:val="00BE16CD"/>
    <w:rsid w:val="00BE344C"/>
    <w:rsid w:val="00BE4B34"/>
    <w:rsid w:val="00BE5058"/>
    <w:rsid w:val="00BE543A"/>
    <w:rsid w:val="00BE551B"/>
    <w:rsid w:val="00BE69F9"/>
    <w:rsid w:val="00BF4B6A"/>
    <w:rsid w:val="00C00B9D"/>
    <w:rsid w:val="00C024AD"/>
    <w:rsid w:val="00C02C96"/>
    <w:rsid w:val="00C036C3"/>
    <w:rsid w:val="00C05330"/>
    <w:rsid w:val="00C06B18"/>
    <w:rsid w:val="00C06B64"/>
    <w:rsid w:val="00C06BC3"/>
    <w:rsid w:val="00C077D6"/>
    <w:rsid w:val="00C07CC4"/>
    <w:rsid w:val="00C10A8B"/>
    <w:rsid w:val="00C1354E"/>
    <w:rsid w:val="00C1354F"/>
    <w:rsid w:val="00C13B26"/>
    <w:rsid w:val="00C149F2"/>
    <w:rsid w:val="00C160EC"/>
    <w:rsid w:val="00C17803"/>
    <w:rsid w:val="00C202BE"/>
    <w:rsid w:val="00C21D41"/>
    <w:rsid w:val="00C23B8D"/>
    <w:rsid w:val="00C24F84"/>
    <w:rsid w:val="00C252F0"/>
    <w:rsid w:val="00C261DD"/>
    <w:rsid w:val="00C266B5"/>
    <w:rsid w:val="00C269F7"/>
    <w:rsid w:val="00C26C9E"/>
    <w:rsid w:val="00C26E41"/>
    <w:rsid w:val="00C27145"/>
    <w:rsid w:val="00C318F2"/>
    <w:rsid w:val="00C3313B"/>
    <w:rsid w:val="00C336E0"/>
    <w:rsid w:val="00C3379E"/>
    <w:rsid w:val="00C3504A"/>
    <w:rsid w:val="00C35154"/>
    <w:rsid w:val="00C36891"/>
    <w:rsid w:val="00C374CF"/>
    <w:rsid w:val="00C37A8A"/>
    <w:rsid w:val="00C37E4A"/>
    <w:rsid w:val="00C40D04"/>
    <w:rsid w:val="00C430FE"/>
    <w:rsid w:val="00C4363A"/>
    <w:rsid w:val="00C441CB"/>
    <w:rsid w:val="00C4524A"/>
    <w:rsid w:val="00C45CEC"/>
    <w:rsid w:val="00C462AC"/>
    <w:rsid w:val="00C46506"/>
    <w:rsid w:val="00C51D73"/>
    <w:rsid w:val="00C54886"/>
    <w:rsid w:val="00C57524"/>
    <w:rsid w:val="00C57AD5"/>
    <w:rsid w:val="00C57D8C"/>
    <w:rsid w:val="00C61036"/>
    <w:rsid w:val="00C6179A"/>
    <w:rsid w:val="00C6195D"/>
    <w:rsid w:val="00C6388E"/>
    <w:rsid w:val="00C63C3C"/>
    <w:rsid w:val="00C64EAB"/>
    <w:rsid w:val="00C65CC0"/>
    <w:rsid w:val="00C67B3C"/>
    <w:rsid w:val="00C70BC6"/>
    <w:rsid w:val="00C713EF"/>
    <w:rsid w:val="00C72F7A"/>
    <w:rsid w:val="00C732B7"/>
    <w:rsid w:val="00C75291"/>
    <w:rsid w:val="00C75CB7"/>
    <w:rsid w:val="00C775AC"/>
    <w:rsid w:val="00C82F0E"/>
    <w:rsid w:val="00C82F45"/>
    <w:rsid w:val="00C83AB6"/>
    <w:rsid w:val="00C84723"/>
    <w:rsid w:val="00C87A14"/>
    <w:rsid w:val="00C90682"/>
    <w:rsid w:val="00C907E1"/>
    <w:rsid w:val="00C92449"/>
    <w:rsid w:val="00C92990"/>
    <w:rsid w:val="00C932A5"/>
    <w:rsid w:val="00C946AF"/>
    <w:rsid w:val="00C94929"/>
    <w:rsid w:val="00C959C5"/>
    <w:rsid w:val="00C9601E"/>
    <w:rsid w:val="00C969A1"/>
    <w:rsid w:val="00C96DA4"/>
    <w:rsid w:val="00C978B9"/>
    <w:rsid w:val="00C97F53"/>
    <w:rsid w:val="00CA1A6D"/>
    <w:rsid w:val="00CA1D56"/>
    <w:rsid w:val="00CA26F3"/>
    <w:rsid w:val="00CA317E"/>
    <w:rsid w:val="00CA4592"/>
    <w:rsid w:val="00CA60C4"/>
    <w:rsid w:val="00CA7298"/>
    <w:rsid w:val="00CB361D"/>
    <w:rsid w:val="00CB380B"/>
    <w:rsid w:val="00CB530D"/>
    <w:rsid w:val="00CB6556"/>
    <w:rsid w:val="00CC03D7"/>
    <w:rsid w:val="00CC09BA"/>
    <w:rsid w:val="00CC20EE"/>
    <w:rsid w:val="00CC5793"/>
    <w:rsid w:val="00CC6121"/>
    <w:rsid w:val="00CC6141"/>
    <w:rsid w:val="00CC7116"/>
    <w:rsid w:val="00CC7F51"/>
    <w:rsid w:val="00CD0F7C"/>
    <w:rsid w:val="00CD105A"/>
    <w:rsid w:val="00CD2784"/>
    <w:rsid w:val="00CD28CC"/>
    <w:rsid w:val="00CD31CD"/>
    <w:rsid w:val="00CD36AC"/>
    <w:rsid w:val="00CD4525"/>
    <w:rsid w:val="00CD6419"/>
    <w:rsid w:val="00CD6D35"/>
    <w:rsid w:val="00CE1220"/>
    <w:rsid w:val="00CE3030"/>
    <w:rsid w:val="00CE561F"/>
    <w:rsid w:val="00CE5876"/>
    <w:rsid w:val="00CE5C9A"/>
    <w:rsid w:val="00CE6278"/>
    <w:rsid w:val="00CE74CF"/>
    <w:rsid w:val="00CF1266"/>
    <w:rsid w:val="00CF2444"/>
    <w:rsid w:val="00CF3780"/>
    <w:rsid w:val="00CF4C12"/>
    <w:rsid w:val="00CF5611"/>
    <w:rsid w:val="00CF6A0C"/>
    <w:rsid w:val="00CF7852"/>
    <w:rsid w:val="00D019B0"/>
    <w:rsid w:val="00D03AF1"/>
    <w:rsid w:val="00D0462C"/>
    <w:rsid w:val="00D04D00"/>
    <w:rsid w:val="00D07F90"/>
    <w:rsid w:val="00D10070"/>
    <w:rsid w:val="00D11B2B"/>
    <w:rsid w:val="00D1309D"/>
    <w:rsid w:val="00D13AB8"/>
    <w:rsid w:val="00D1705F"/>
    <w:rsid w:val="00D20B24"/>
    <w:rsid w:val="00D21C11"/>
    <w:rsid w:val="00D25E0C"/>
    <w:rsid w:val="00D27905"/>
    <w:rsid w:val="00D306BD"/>
    <w:rsid w:val="00D34C2E"/>
    <w:rsid w:val="00D357D3"/>
    <w:rsid w:val="00D36B7A"/>
    <w:rsid w:val="00D41C9F"/>
    <w:rsid w:val="00D453E9"/>
    <w:rsid w:val="00D46022"/>
    <w:rsid w:val="00D522F1"/>
    <w:rsid w:val="00D52383"/>
    <w:rsid w:val="00D5643B"/>
    <w:rsid w:val="00D56F76"/>
    <w:rsid w:val="00D56FE7"/>
    <w:rsid w:val="00D5737C"/>
    <w:rsid w:val="00D57F8F"/>
    <w:rsid w:val="00D614FF"/>
    <w:rsid w:val="00D62DCB"/>
    <w:rsid w:val="00D6302C"/>
    <w:rsid w:val="00D631BD"/>
    <w:rsid w:val="00D641EE"/>
    <w:rsid w:val="00D64203"/>
    <w:rsid w:val="00D64CAE"/>
    <w:rsid w:val="00D65210"/>
    <w:rsid w:val="00D66BC3"/>
    <w:rsid w:val="00D67336"/>
    <w:rsid w:val="00D7056A"/>
    <w:rsid w:val="00D71ACB"/>
    <w:rsid w:val="00D72E0C"/>
    <w:rsid w:val="00D75078"/>
    <w:rsid w:val="00D75A53"/>
    <w:rsid w:val="00D77322"/>
    <w:rsid w:val="00D7F6F8"/>
    <w:rsid w:val="00D806A1"/>
    <w:rsid w:val="00D8211A"/>
    <w:rsid w:val="00D82D74"/>
    <w:rsid w:val="00D852A7"/>
    <w:rsid w:val="00D85704"/>
    <w:rsid w:val="00D85A27"/>
    <w:rsid w:val="00D86601"/>
    <w:rsid w:val="00D918F1"/>
    <w:rsid w:val="00D9363A"/>
    <w:rsid w:val="00D93A68"/>
    <w:rsid w:val="00D95765"/>
    <w:rsid w:val="00D96CF7"/>
    <w:rsid w:val="00D975F6"/>
    <w:rsid w:val="00D97812"/>
    <w:rsid w:val="00D978C0"/>
    <w:rsid w:val="00DA0303"/>
    <w:rsid w:val="00DA1381"/>
    <w:rsid w:val="00DA58C6"/>
    <w:rsid w:val="00DA5CC1"/>
    <w:rsid w:val="00DA674A"/>
    <w:rsid w:val="00DB1D1A"/>
    <w:rsid w:val="00DB3717"/>
    <w:rsid w:val="00DB38BA"/>
    <w:rsid w:val="00DB3DB5"/>
    <w:rsid w:val="00DB3DF8"/>
    <w:rsid w:val="00DB4DED"/>
    <w:rsid w:val="00DB59C8"/>
    <w:rsid w:val="00DB60B9"/>
    <w:rsid w:val="00DB7FF6"/>
    <w:rsid w:val="00DC0223"/>
    <w:rsid w:val="00DC1A87"/>
    <w:rsid w:val="00DC2BBE"/>
    <w:rsid w:val="00DC3150"/>
    <w:rsid w:val="00DC54F5"/>
    <w:rsid w:val="00DC5F73"/>
    <w:rsid w:val="00DC69A3"/>
    <w:rsid w:val="00DC6E4D"/>
    <w:rsid w:val="00DD066A"/>
    <w:rsid w:val="00DD5DFC"/>
    <w:rsid w:val="00DD6ABC"/>
    <w:rsid w:val="00DE20BB"/>
    <w:rsid w:val="00DE234F"/>
    <w:rsid w:val="00DE278D"/>
    <w:rsid w:val="00DE5D09"/>
    <w:rsid w:val="00DE605A"/>
    <w:rsid w:val="00DE7B5D"/>
    <w:rsid w:val="00DF16DA"/>
    <w:rsid w:val="00DF2529"/>
    <w:rsid w:val="00DF27C4"/>
    <w:rsid w:val="00DF318C"/>
    <w:rsid w:val="00DF3451"/>
    <w:rsid w:val="00DF34A2"/>
    <w:rsid w:val="00E038EB"/>
    <w:rsid w:val="00E03AB2"/>
    <w:rsid w:val="00E04137"/>
    <w:rsid w:val="00E04C9D"/>
    <w:rsid w:val="00E0681B"/>
    <w:rsid w:val="00E10809"/>
    <w:rsid w:val="00E1226B"/>
    <w:rsid w:val="00E126C2"/>
    <w:rsid w:val="00E133E3"/>
    <w:rsid w:val="00E13624"/>
    <w:rsid w:val="00E14885"/>
    <w:rsid w:val="00E17782"/>
    <w:rsid w:val="00E20AD8"/>
    <w:rsid w:val="00E24778"/>
    <w:rsid w:val="00E250E7"/>
    <w:rsid w:val="00E2699E"/>
    <w:rsid w:val="00E26ED8"/>
    <w:rsid w:val="00E275A4"/>
    <w:rsid w:val="00E276DD"/>
    <w:rsid w:val="00E33BAB"/>
    <w:rsid w:val="00E36457"/>
    <w:rsid w:val="00E36DCD"/>
    <w:rsid w:val="00E375B4"/>
    <w:rsid w:val="00E41CDD"/>
    <w:rsid w:val="00E42B13"/>
    <w:rsid w:val="00E43A58"/>
    <w:rsid w:val="00E43EFE"/>
    <w:rsid w:val="00E4469C"/>
    <w:rsid w:val="00E451D8"/>
    <w:rsid w:val="00E45E8C"/>
    <w:rsid w:val="00E46342"/>
    <w:rsid w:val="00E4736B"/>
    <w:rsid w:val="00E51261"/>
    <w:rsid w:val="00E515C8"/>
    <w:rsid w:val="00E516A7"/>
    <w:rsid w:val="00E519F1"/>
    <w:rsid w:val="00E53496"/>
    <w:rsid w:val="00E53CEB"/>
    <w:rsid w:val="00E54A45"/>
    <w:rsid w:val="00E552DF"/>
    <w:rsid w:val="00E55A63"/>
    <w:rsid w:val="00E5605D"/>
    <w:rsid w:val="00E56A7E"/>
    <w:rsid w:val="00E60294"/>
    <w:rsid w:val="00E61F83"/>
    <w:rsid w:val="00E6545D"/>
    <w:rsid w:val="00E66F22"/>
    <w:rsid w:val="00E70792"/>
    <w:rsid w:val="00E7259F"/>
    <w:rsid w:val="00E72B70"/>
    <w:rsid w:val="00E734A8"/>
    <w:rsid w:val="00E751FC"/>
    <w:rsid w:val="00E761DD"/>
    <w:rsid w:val="00E76743"/>
    <w:rsid w:val="00E776FA"/>
    <w:rsid w:val="00E807AE"/>
    <w:rsid w:val="00E81042"/>
    <w:rsid w:val="00E81AC7"/>
    <w:rsid w:val="00E82F2D"/>
    <w:rsid w:val="00E8473B"/>
    <w:rsid w:val="00E84C0D"/>
    <w:rsid w:val="00E8790B"/>
    <w:rsid w:val="00E90D52"/>
    <w:rsid w:val="00E90F02"/>
    <w:rsid w:val="00E91E8D"/>
    <w:rsid w:val="00E92C18"/>
    <w:rsid w:val="00E94865"/>
    <w:rsid w:val="00E94E07"/>
    <w:rsid w:val="00E95728"/>
    <w:rsid w:val="00E969C2"/>
    <w:rsid w:val="00E97664"/>
    <w:rsid w:val="00E9791C"/>
    <w:rsid w:val="00EA28AD"/>
    <w:rsid w:val="00EB14DA"/>
    <w:rsid w:val="00EB20C8"/>
    <w:rsid w:val="00EB3A89"/>
    <w:rsid w:val="00EB49F7"/>
    <w:rsid w:val="00EB533C"/>
    <w:rsid w:val="00EB5614"/>
    <w:rsid w:val="00EB75E2"/>
    <w:rsid w:val="00EC532C"/>
    <w:rsid w:val="00ED2530"/>
    <w:rsid w:val="00ED2B35"/>
    <w:rsid w:val="00ED2DA8"/>
    <w:rsid w:val="00ED3F89"/>
    <w:rsid w:val="00ED465F"/>
    <w:rsid w:val="00ED4B31"/>
    <w:rsid w:val="00ED4E4C"/>
    <w:rsid w:val="00ED7270"/>
    <w:rsid w:val="00EE038A"/>
    <w:rsid w:val="00EE0697"/>
    <w:rsid w:val="00EE27B2"/>
    <w:rsid w:val="00EE285B"/>
    <w:rsid w:val="00EF1007"/>
    <w:rsid w:val="00EF1150"/>
    <w:rsid w:val="00EF3703"/>
    <w:rsid w:val="00EF587C"/>
    <w:rsid w:val="00EF6237"/>
    <w:rsid w:val="00EF62FE"/>
    <w:rsid w:val="00EF6AC1"/>
    <w:rsid w:val="00EF7F6E"/>
    <w:rsid w:val="00F013DE"/>
    <w:rsid w:val="00F01B49"/>
    <w:rsid w:val="00F021F6"/>
    <w:rsid w:val="00F02209"/>
    <w:rsid w:val="00F03506"/>
    <w:rsid w:val="00F03738"/>
    <w:rsid w:val="00F04281"/>
    <w:rsid w:val="00F04864"/>
    <w:rsid w:val="00F0647C"/>
    <w:rsid w:val="00F07A4E"/>
    <w:rsid w:val="00F10BEA"/>
    <w:rsid w:val="00F10FB5"/>
    <w:rsid w:val="00F11BAD"/>
    <w:rsid w:val="00F12726"/>
    <w:rsid w:val="00F12EA2"/>
    <w:rsid w:val="00F14EE3"/>
    <w:rsid w:val="00F15F28"/>
    <w:rsid w:val="00F201DE"/>
    <w:rsid w:val="00F20776"/>
    <w:rsid w:val="00F22420"/>
    <w:rsid w:val="00F22459"/>
    <w:rsid w:val="00F25193"/>
    <w:rsid w:val="00F25504"/>
    <w:rsid w:val="00F26C40"/>
    <w:rsid w:val="00F276F4"/>
    <w:rsid w:val="00F306FA"/>
    <w:rsid w:val="00F3090C"/>
    <w:rsid w:val="00F3236E"/>
    <w:rsid w:val="00F32564"/>
    <w:rsid w:val="00F331C4"/>
    <w:rsid w:val="00F33833"/>
    <w:rsid w:val="00F33A5A"/>
    <w:rsid w:val="00F3421F"/>
    <w:rsid w:val="00F34D3E"/>
    <w:rsid w:val="00F34F52"/>
    <w:rsid w:val="00F371C3"/>
    <w:rsid w:val="00F37B91"/>
    <w:rsid w:val="00F40773"/>
    <w:rsid w:val="00F460F8"/>
    <w:rsid w:val="00F478EC"/>
    <w:rsid w:val="00F506A5"/>
    <w:rsid w:val="00F507F4"/>
    <w:rsid w:val="00F50C21"/>
    <w:rsid w:val="00F50D96"/>
    <w:rsid w:val="00F50F86"/>
    <w:rsid w:val="00F53A49"/>
    <w:rsid w:val="00F53D85"/>
    <w:rsid w:val="00F54307"/>
    <w:rsid w:val="00F54E14"/>
    <w:rsid w:val="00F55231"/>
    <w:rsid w:val="00F5633A"/>
    <w:rsid w:val="00F56C23"/>
    <w:rsid w:val="00F605BC"/>
    <w:rsid w:val="00F6119E"/>
    <w:rsid w:val="00F61BC3"/>
    <w:rsid w:val="00F61D03"/>
    <w:rsid w:val="00F64980"/>
    <w:rsid w:val="00F6753D"/>
    <w:rsid w:val="00F70BD3"/>
    <w:rsid w:val="00F71725"/>
    <w:rsid w:val="00F71974"/>
    <w:rsid w:val="00F719DB"/>
    <w:rsid w:val="00F71DF7"/>
    <w:rsid w:val="00F721C2"/>
    <w:rsid w:val="00F73C86"/>
    <w:rsid w:val="00F7506C"/>
    <w:rsid w:val="00F75E30"/>
    <w:rsid w:val="00F7625F"/>
    <w:rsid w:val="00F7798F"/>
    <w:rsid w:val="00F80DA9"/>
    <w:rsid w:val="00F80E83"/>
    <w:rsid w:val="00F81D32"/>
    <w:rsid w:val="00F820C9"/>
    <w:rsid w:val="00F827FA"/>
    <w:rsid w:val="00F82E85"/>
    <w:rsid w:val="00F86E58"/>
    <w:rsid w:val="00F87574"/>
    <w:rsid w:val="00F9346F"/>
    <w:rsid w:val="00F9352A"/>
    <w:rsid w:val="00F94820"/>
    <w:rsid w:val="00F94E26"/>
    <w:rsid w:val="00F95C7F"/>
    <w:rsid w:val="00F97DB0"/>
    <w:rsid w:val="00FA130A"/>
    <w:rsid w:val="00FA17CB"/>
    <w:rsid w:val="00FA72E1"/>
    <w:rsid w:val="00FA73D7"/>
    <w:rsid w:val="00FB1712"/>
    <w:rsid w:val="00FB7B25"/>
    <w:rsid w:val="00FB7C6F"/>
    <w:rsid w:val="00FC4C71"/>
    <w:rsid w:val="00FC54E1"/>
    <w:rsid w:val="00FC57C3"/>
    <w:rsid w:val="00FD1A1E"/>
    <w:rsid w:val="00FD1E1F"/>
    <w:rsid w:val="00FD1ED0"/>
    <w:rsid w:val="00FD2CA7"/>
    <w:rsid w:val="00FD2CB6"/>
    <w:rsid w:val="00FD49BC"/>
    <w:rsid w:val="00FD5E02"/>
    <w:rsid w:val="00FD73B6"/>
    <w:rsid w:val="00FE10D0"/>
    <w:rsid w:val="00FE1AF1"/>
    <w:rsid w:val="00FE4193"/>
    <w:rsid w:val="00FE4D2A"/>
    <w:rsid w:val="00FE53F4"/>
    <w:rsid w:val="00FE5D1F"/>
    <w:rsid w:val="00FE70F6"/>
    <w:rsid w:val="00FE73A3"/>
    <w:rsid w:val="00FF578C"/>
    <w:rsid w:val="00FF5D72"/>
    <w:rsid w:val="00FF64D0"/>
    <w:rsid w:val="00FF6A18"/>
    <w:rsid w:val="00FF75D9"/>
    <w:rsid w:val="01003A11"/>
    <w:rsid w:val="015AD993"/>
    <w:rsid w:val="019904E6"/>
    <w:rsid w:val="01A0E5E4"/>
    <w:rsid w:val="01EF7BDF"/>
    <w:rsid w:val="023AB960"/>
    <w:rsid w:val="0248FFDA"/>
    <w:rsid w:val="030BA9C8"/>
    <w:rsid w:val="032131F8"/>
    <w:rsid w:val="03748031"/>
    <w:rsid w:val="03F316B5"/>
    <w:rsid w:val="0408BD21"/>
    <w:rsid w:val="0426D1D2"/>
    <w:rsid w:val="04665B73"/>
    <w:rsid w:val="046CB5E9"/>
    <w:rsid w:val="0471BE1F"/>
    <w:rsid w:val="04ED329C"/>
    <w:rsid w:val="05B7AA14"/>
    <w:rsid w:val="05C10404"/>
    <w:rsid w:val="06C40990"/>
    <w:rsid w:val="06E09381"/>
    <w:rsid w:val="07154DC0"/>
    <w:rsid w:val="074AAE83"/>
    <w:rsid w:val="07723E1C"/>
    <w:rsid w:val="07769ED2"/>
    <w:rsid w:val="07CC6BF1"/>
    <w:rsid w:val="0818534C"/>
    <w:rsid w:val="094A416E"/>
    <w:rsid w:val="094D4D8D"/>
    <w:rsid w:val="09A31AAC"/>
    <w:rsid w:val="0A000B08"/>
    <w:rsid w:val="0A27BE17"/>
    <w:rsid w:val="0A622CC5"/>
    <w:rsid w:val="0B2C43DD"/>
    <w:rsid w:val="0B3EEB0D"/>
    <w:rsid w:val="0B5F2338"/>
    <w:rsid w:val="0B639DBF"/>
    <w:rsid w:val="0B7F4E75"/>
    <w:rsid w:val="0BD17F46"/>
    <w:rsid w:val="0BF1A888"/>
    <w:rsid w:val="0C2F4969"/>
    <w:rsid w:val="0C3D8FE3"/>
    <w:rsid w:val="0CA43DCA"/>
    <w:rsid w:val="0CCB78D5"/>
    <w:rsid w:val="0CE1DEAB"/>
    <w:rsid w:val="0E228518"/>
    <w:rsid w:val="0E809D21"/>
    <w:rsid w:val="0E9A95B2"/>
    <w:rsid w:val="0F02D692"/>
    <w:rsid w:val="0F111D0C"/>
    <w:rsid w:val="0F184049"/>
    <w:rsid w:val="0F4497A1"/>
    <w:rsid w:val="0F5016FD"/>
    <w:rsid w:val="0F589865"/>
    <w:rsid w:val="0FCF5E7A"/>
    <w:rsid w:val="100A3CD4"/>
    <w:rsid w:val="104E723F"/>
    <w:rsid w:val="10923A3E"/>
    <w:rsid w:val="1097ABEF"/>
    <w:rsid w:val="10BF949D"/>
    <w:rsid w:val="10F37390"/>
    <w:rsid w:val="1109DDC9"/>
    <w:rsid w:val="117729A0"/>
    <w:rsid w:val="1202FD91"/>
    <w:rsid w:val="124D46BD"/>
    <w:rsid w:val="12A74C59"/>
    <w:rsid w:val="12C5C845"/>
    <w:rsid w:val="12D65083"/>
    <w:rsid w:val="12E23AB7"/>
    <w:rsid w:val="12F19585"/>
    <w:rsid w:val="135AF3E5"/>
    <w:rsid w:val="1389643B"/>
    <w:rsid w:val="139C0B6B"/>
    <w:rsid w:val="13DB78DA"/>
    <w:rsid w:val="154397FB"/>
    <w:rsid w:val="15530D37"/>
    <w:rsid w:val="15B23A64"/>
    <w:rsid w:val="163E423F"/>
    <w:rsid w:val="16DACF6A"/>
    <w:rsid w:val="16EEDD98"/>
    <w:rsid w:val="17B30188"/>
    <w:rsid w:val="1863CE8F"/>
    <w:rsid w:val="1875019C"/>
    <w:rsid w:val="1880858F"/>
    <w:rsid w:val="19074B44"/>
    <w:rsid w:val="199E0158"/>
    <w:rsid w:val="1A23A99B"/>
    <w:rsid w:val="1AD20E43"/>
    <w:rsid w:val="1B51786A"/>
    <w:rsid w:val="1B6536D0"/>
    <w:rsid w:val="1BBC9293"/>
    <w:rsid w:val="1BD82EA1"/>
    <w:rsid w:val="1C8672AB"/>
    <w:rsid w:val="1CF8CCBE"/>
    <w:rsid w:val="1D7D30D1"/>
    <w:rsid w:val="1D8C3ABE"/>
    <w:rsid w:val="1DDAE4A0"/>
    <w:rsid w:val="1E26CBFB"/>
    <w:rsid w:val="1E45F33D"/>
    <w:rsid w:val="1E5E25D8"/>
    <w:rsid w:val="1ED05E43"/>
    <w:rsid w:val="1F0FDEE1"/>
    <w:rsid w:val="1F640DD1"/>
    <w:rsid w:val="1F674A2F"/>
    <w:rsid w:val="204A84AE"/>
    <w:rsid w:val="2069ADAB"/>
    <w:rsid w:val="20C9B14F"/>
    <w:rsid w:val="2112E18C"/>
    <w:rsid w:val="2118365E"/>
    <w:rsid w:val="21E4A68D"/>
    <w:rsid w:val="22957DC6"/>
    <w:rsid w:val="22C34EFA"/>
    <w:rsid w:val="23337D49"/>
    <w:rsid w:val="23ED724F"/>
    <w:rsid w:val="2447639D"/>
    <w:rsid w:val="256E4AD7"/>
    <w:rsid w:val="25FCFE6B"/>
    <w:rsid w:val="26978FA8"/>
    <w:rsid w:val="271806A7"/>
    <w:rsid w:val="27620E25"/>
    <w:rsid w:val="27C82933"/>
    <w:rsid w:val="2819420F"/>
    <w:rsid w:val="281DF652"/>
    <w:rsid w:val="28C148FB"/>
    <w:rsid w:val="2986C7FF"/>
    <w:rsid w:val="29A8BDB2"/>
    <w:rsid w:val="2A04D447"/>
    <w:rsid w:val="2A0A0EC4"/>
    <w:rsid w:val="2A5457F0"/>
    <w:rsid w:val="2A5FDBE3"/>
    <w:rsid w:val="2AEA8877"/>
    <w:rsid w:val="2B237A26"/>
    <w:rsid w:val="2B89658B"/>
    <w:rsid w:val="2C0F4D32"/>
    <w:rsid w:val="2C4332E9"/>
    <w:rsid w:val="2C990008"/>
    <w:rsid w:val="2CD69B0A"/>
    <w:rsid w:val="2CFDFBA4"/>
    <w:rsid w:val="2D326CED"/>
    <w:rsid w:val="2D942859"/>
    <w:rsid w:val="2E60B0C6"/>
    <w:rsid w:val="2ECE3D4E"/>
    <w:rsid w:val="2F308A7F"/>
    <w:rsid w:val="2F3A9A8D"/>
    <w:rsid w:val="302ACE9F"/>
    <w:rsid w:val="302C6CCE"/>
    <w:rsid w:val="3058D48B"/>
    <w:rsid w:val="3073F373"/>
    <w:rsid w:val="328BFD81"/>
    <w:rsid w:val="33296BA4"/>
    <w:rsid w:val="335A27CC"/>
    <w:rsid w:val="336B30CD"/>
    <w:rsid w:val="33B2B772"/>
    <w:rsid w:val="33D98232"/>
    <w:rsid w:val="33FA3E17"/>
    <w:rsid w:val="34088491"/>
    <w:rsid w:val="3476D8B6"/>
    <w:rsid w:val="34B3F696"/>
    <w:rsid w:val="34C23D10"/>
    <w:rsid w:val="34E3E3E2"/>
    <w:rsid w:val="353D7ED2"/>
    <w:rsid w:val="35C6FD30"/>
    <w:rsid w:val="35CCB4EF"/>
    <w:rsid w:val="35F75F8A"/>
    <w:rsid w:val="35FBC040"/>
    <w:rsid w:val="362F7B5D"/>
    <w:rsid w:val="3635006B"/>
    <w:rsid w:val="368ACD8A"/>
    <w:rsid w:val="3691F0C7"/>
    <w:rsid w:val="36C0406B"/>
    <w:rsid w:val="36DDAFE9"/>
    <w:rsid w:val="3730BA81"/>
    <w:rsid w:val="37390216"/>
    <w:rsid w:val="377B496A"/>
    <w:rsid w:val="38A0E7EE"/>
    <w:rsid w:val="38C1D75C"/>
    <w:rsid w:val="391B34C4"/>
    <w:rsid w:val="395B982C"/>
    <w:rsid w:val="395E1750"/>
    <w:rsid w:val="39B32BB3"/>
    <w:rsid w:val="39B450A5"/>
    <w:rsid w:val="3A0D6218"/>
    <w:rsid w:val="3ACAD0AD"/>
    <w:rsid w:val="3B69D3DF"/>
    <w:rsid w:val="3C05F20C"/>
    <w:rsid w:val="3CBAE544"/>
    <w:rsid w:val="3CE8BD40"/>
    <w:rsid w:val="3CF48A00"/>
    <w:rsid w:val="3D0E8ACA"/>
    <w:rsid w:val="3D31511A"/>
    <w:rsid w:val="3D40715B"/>
    <w:rsid w:val="3D6A6C15"/>
    <w:rsid w:val="3D80D4C3"/>
    <w:rsid w:val="3DA0243E"/>
    <w:rsid w:val="3DA1C26D"/>
    <w:rsid w:val="3DA3BE57"/>
    <w:rsid w:val="3DFF90F0"/>
    <w:rsid w:val="3E990EE8"/>
    <w:rsid w:val="3ECEE66A"/>
    <w:rsid w:val="3F909D66"/>
    <w:rsid w:val="3FCB01E9"/>
    <w:rsid w:val="3FD989E9"/>
    <w:rsid w:val="4005FF14"/>
    <w:rsid w:val="40628FCC"/>
    <w:rsid w:val="40AA21BB"/>
    <w:rsid w:val="4164D42B"/>
    <w:rsid w:val="417131E5"/>
    <w:rsid w:val="41CEFD84"/>
    <w:rsid w:val="41D1CD28"/>
    <w:rsid w:val="4259D58B"/>
    <w:rsid w:val="4280D03E"/>
    <w:rsid w:val="42A13E3E"/>
    <w:rsid w:val="43066895"/>
    <w:rsid w:val="436C8096"/>
    <w:rsid w:val="4373D866"/>
    <w:rsid w:val="446B31C6"/>
    <w:rsid w:val="44729534"/>
    <w:rsid w:val="44ECA03C"/>
    <w:rsid w:val="44F1CD41"/>
    <w:rsid w:val="44FBDD3F"/>
    <w:rsid w:val="4501624D"/>
    <w:rsid w:val="451D9FAE"/>
    <w:rsid w:val="45AD9E9B"/>
    <w:rsid w:val="468EEC34"/>
    <w:rsid w:val="4697ADA0"/>
    <w:rsid w:val="469D32AE"/>
    <w:rsid w:val="46E91A09"/>
    <w:rsid w:val="46F2FFCD"/>
    <w:rsid w:val="47323EDD"/>
    <w:rsid w:val="4741A88B"/>
    <w:rsid w:val="47518E58"/>
    <w:rsid w:val="47E0E1A6"/>
    <w:rsid w:val="47EAB285"/>
    <w:rsid w:val="484336C6"/>
    <w:rsid w:val="488ED02E"/>
    <w:rsid w:val="48CD529E"/>
    <w:rsid w:val="48E7E2A1"/>
    <w:rsid w:val="49508E2B"/>
    <w:rsid w:val="49A82A3F"/>
    <w:rsid w:val="49B0EA25"/>
    <w:rsid w:val="49E05763"/>
    <w:rsid w:val="4A09726B"/>
    <w:rsid w:val="4A4A7E93"/>
    <w:rsid w:val="4A7029DE"/>
    <w:rsid w:val="4A871DB0"/>
    <w:rsid w:val="4B1B3022"/>
    <w:rsid w:val="4B324977"/>
    <w:rsid w:val="4B55DDFD"/>
    <w:rsid w:val="4BAA860C"/>
    <w:rsid w:val="4BD9548E"/>
    <w:rsid w:val="4C5B7D1F"/>
    <w:rsid w:val="4C62A05C"/>
    <w:rsid w:val="4C69C399"/>
    <w:rsid w:val="4CA4A1F3"/>
    <w:rsid w:val="4DB20263"/>
    <w:rsid w:val="4F3F172A"/>
    <w:rsid w:val="4F5322A3"/>
    <w:rsid w:val="4F883BFE"/>
    <w:rsid w:val="4FE62879"/>
    <w:rsid w:val="5042AAE0"/>
    <w:rsid w:val="5087032C"/>
    <w:rsid w:val="509D46AA"/>
    <w:rsid w:val="50FD1ED8"/>
    <w:rsid w:val="5137D7E7"/>
    <w:rsid w:val="51BDF717"/>
    <w:rsid w:val="51E349EC"/>
    <w:rsid w:val="5284FE66"/>
    <w:rsid w:val="528CB466"/>
    <w:rsid w:val="5293709E"/>
    <w:rsid w:val="52C4F31F"/>
    <w:rsid w:val="532E25B9"/>
    <w:rsid w:val="5381F5C7"/>
    <w:rsid w:val="53A6E9AB"/>
    <w:rsid w:val="53AE74B4"/>
    <w:rsid w:val="53C4E0B3"/>
    <w:rsid w:val="53D4B82C"/>
    <w:rsid w:val="53D94822"/>
    <w:rsid w:val="5419AB8A"/>
    <w:rsid w:val="545382DC"/>
    <w:rsid w:val="54A5F557"/>
    <w:rsid w:val="54B6FF4E"/>
    <w:rsid w:val="55BF8B35"/>
    <w:rsid w:val="55D2FC5C"/>
    <w:rsid w:val="55D5B83F"/>
    <w:rsid w:val="55F31CCC"/>
    <w:rsid w:val="5669772C"/>
    <w:rsid w:val="56B0E5C6"/>
    <w:rsid w:val="571A7438"/>
    <w:rsid w:val="5787F229"/>
    <w:rsid w:val="57A456E4"/>
    <w:rsid w:val="57DAD488"/>
    <w:rsid w:val="57FA2403"/>
    <w:rsid w:val="5880E9B8"/>
    <w:rsid w:val="58A0DA01"/>
    <w:rsid w:val="58D4B1FA"/>
    <w:rsid w:val="598F7B01"/>
    <w:rsid w:val="59BD9948"/>
    <w:rsid w:val="59E63C75"/>
    <w:rsid w:val="59F81B2C"/>
    <w:rsid w:val="5A14BD15"/>
    <w:rsid w:val="5A439E37"/>
    <w:rsid w:val="5A97CCA0"/>
    <w:rsid w:val="5AA9C6A6"/>
    <w:rsid w:val="5B27DF01"/>
    <w:rsid w:val="5B657FE2"/>
    <w:rsid w:val="5B7688E3"/>
    <w:rsid w:val="5BB1673D"/>
    <w:rsid w:val="5BC2703E"/>
    <w:rsid w:val="5BD08C89"/>
    <w:rsid w:val="5BD7D9F5"/>
    <w:rsid w:val="5C0E5799"/>
    <w:rsid w:val="5C3ADD2A"/>
    <w:rsid w:val="5CB1FF25"/>
    <w:rsid w:val="5D37D35C"/>
    <w:rsid w:val="5D682663"/>
    <w:rsid w:val="5D6C8719"/>
    <w:rsid w:val="5E466AB0"/>
    <w:rsid w:val="5E55BD37"/>
    <w:rsid w:val="5F003F8C"/>
    <w:rsid w:val="5F47968A"/>
    <w:rsid w:val="5F8F1D2F"/>
    <w:rsid w:val="5F9B6D86"/>
    <w:rsid w:val="5FDDC711"/>
    <w:rsid w:val="60A32BBC"/>
    <w:rsid w:val="60F73273"/>
    <w:rsid w:val="61019F8F"/>
    <w:rsid w:val="6196AADF"/>
    <w:rsid w:val="61DDAB0B"/>
    <w:rsid w:val="61E4F8AD"/>
    <w:rsid w:val="626E5684"/>
    <w:rsid w:val="62B31AA2"/>
    <w:rsid w:val="62FF23BB"/>
    <w:rsid w:val="63797B6C"/>
    <w:rsid w:val="63B37FFF"/>
    <w:rsid w:val="64329C77"/>
    <w:rsid w:val="645A6EF6"/>
    <w:rsid w:val="6499342F"/>
    <w:rsid w:val="64C5649D"/>
    <w:rsid w:val="64D4E865"/>
    <w:rsid w:val="65154BCD"/>
    <w:rsid w:val="654F5060"/>
    <w:rsid w:val="659B37BB"/>
    <w:rsid w:val="65FBC465"/>
    <w:rsid w:val="660241DF"/>
    <w:rsid w:val="6638F75D"/>
    <w:rsid w:val="66772BB7"/>
    <w:rsid w:val="66C0187B"/>
    <w:rsid w:val="6746285D"/>
    <w:rsid w:val="674F345A"/>
    <w:rsid w:val="67511CE3"/>
    <w:rsid w:val="67F8E5D8"/>
    <w:rsid w:val="680F2F5D"/>
    <w:rsid w:val="68E91BFB"/>
    <w:rsid w:val="69189E9B"/>
    <w:rsid w:val="69350356"/>
    <w:rsid w:val="6A474B7B"/>
    <w:rsid w:val="6A894D12"/>
    <w:rsid w:val="6AD0D3B7"/>
    <w:rsid w:val="6AD3963E"/>
    <w:rsid w:val="6ADAB97B"/>
    <w:rsid w:val="6B35912A"/>
    <w:rsid w:val="6B4D4FCD"/>
    <w:rsid w:val="6B6B64F4"/>
    <w:rsid w:val="6BCB17D7"/>
    <w:rsid w:val="6BDDB720"/>
    <w:rsid w:val="6D2684D0"/>
    <w:rsid w:val="6D5FC4FB"/>
    <w:rsid w:val="6EB0C9D7"/>
    <w:rsid w:val="6EB40EB7"/>
    <w:rsid w:val="6EC25531"/>
    <w:rsid w:val="6F09DBD6"/>
    <w:rsid w:val="6F55C331"/>
    <w:rsid w:val="6F744A4C"/>
    <w:rsid w:val="70826A3C"/>
    <w:rsid w:val="70964165"/>
    <w:rsid w:val="713F191C"/>
    <w:rsid w:val="7183840A"/>
    <w:rsid w:val="71978089"/>
    <w:rsid w:val="719C0978"/>
    <w:rsid w:val="719C661D"/>
    <w:rsid w:val="719EBD77"/>
    <w:rsid w:val="723BF78A"/>
    <w:rsid w:val="72405840"/>
    <w:rsid w:val="7245DD4E"/>
    <w:rsid w:val="7279986B"/>
    <w:rsid w:val="72A19A5B"/>
    <w:rsid w:val="72C4A5FF"/>
    <w:rsid w:val="72CF658A"/>
    <w:rsid w:val="7311092B"/>
    <w:rsid w:val="731B4CE5"/>
    <w:rsid w:val="7372AEF3"/>
    <w:rsid w:val="74180AB0"/>
    <w:rsid w:val="7419F1BB"/>
    <w:rsid w:val="741BCC90"/>
    <w:rsid w:val="7421A012"/>
    <w:rsid w:val="742EF161"/>
    <w:rsid w:val="74DC7370"/>
    <w:rsid w:val="750304A1"/>
    <w:rsid w:val="7652EDA7"/>
    <w:rsid w:val="76769DD8"/>
    <w:rsid w:val="76AD1B7C"/>
    <w:rsid w:val="7712590F"/>
    <w:rsid w:val="77729A80"/>
    <w:rsid w:val="7776AA6F"/>
    <w:rsid w:val="77E2D686"/>
    <w:rsid w:val="77EFDDF3"/>
    <w:rsid w:val="789795BF"/>
    <w:rsid w:val="78AC3963"/>
    <w:rsid w:val="78CD808C"/>
    <w:rsid w:val="7957A69A"/>
    <w:rsid w:val="79AE3E9A"/>
    <w:rsid w:val="79E973AF"/>
    <w:rsid w:val="7A8DE80B"/>
    <w:rsid w:val="7AB476E2"/>
    <w:rsid w:val="7ABB6C90"/>
    <w:rsid w:val="7AC79888"/>
    <w:rsid w:val="7B225EF3"/>
    <w:rsid w:val="7C6368E9"/>
    <w:rsid w:val="7CD23C0D"/>
    <w:rsid w:val="7D3BCF80"/>
    <w:rsid w:val="7DE2131D"/>
    <w:rsid w:val="7DE66BB4"/>
    <w:rsid w:val="7E1CA005"/>
    <w:rsid w:val="7ECCEF27"/>
    <w:rsid w:val="7ED09889"/>
    <w:rsid w:val="7EED914A"/>
    <w:rsid w:val="7F23D6CA"/>
    <w:rsid w:val="7F347C71"/>
    <w:rsid w:val="7F64229B"/>
    <w:rsid w:val="7FA35A43"/>
    <w:rsid w:val="7FABD8ED"/>
    <w:rsid w:val="7FD04ACF"/>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8341FD7C-2405-49DD-81B1-5EC822CA4A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hyperlink" Target="https://www.npr.org/2020/10/12/923066232/reuters-reporter-on-the-rise-of-single-use-plastic-during-the-pandemic"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https://www.bemidjistate.edu/offices/sustainability/wp-content/uploads/sites/59/2015/06/Sustainability-Plan-Framework-TO-SHARE.pdf" TargetMode="External" Id="rId21" /><Relationship Type="http://schemas.openxmlformats.org/officeDocument/2006/relationships/hyperlink" Target="https://www.npr.org/2020/09/11/897692090/how-big-oil-misled-the-public-into-believing-plastic-would-be-recycled" TargetMode="External" Id="rId34"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hyperlink" Target="https://www.npr.org/2020/09/11/897692090/how-big-oil-misled-the-public-into-believing-plastic-would-be-recycled" TargetMode="External" Id="rId25" /><Relationship Type="http://schemas.openxmlformats.org/officeDocument/2006/relationships/hyperlink" Target="https://pbs.org/video/plastic-wars-preview-yv83og/"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bemidjistate.edu/offices/sustainability/bemidji-resiliency-planning/listening-sessions/" TargetMode="External" Id="rId20" /><Relationship Type="http://schemas.openxmlformats.org/officeDocument/2006/relationships/hyperlink" Target="https://ww4.aievolution.com/ash2001/index.cfm?do=ev.viewEv&amp;ev=2679"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24" /><Relationship Type="http://schemas.openxmlformats.org/officeDocument/2006/relationships/hyperlink" Target="https://www.bemidjistate.edu/offices/sustainability/commitments/bemidji-resiliency-planning/" TargetMode="External" Id="rId32" /><Relationship Type="http://schemas.openxmlformats.org/officeDocument/2006/relationships/footer" Target="footer5.xml" Id="rId37"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23" /><Relationship Type="http://schemas.openxmlformats.org/officeDocument/2006/relationships/hyperlink" Target="https://ww4.aievolution.com/ash2001/index.cfm?do=ev.viewEv&amp;ev=2829" TargetMode="External" Id="rId28" /><Relationship Type="http://schemas.openxmlformats.org/officeDocument/2006/relationships/header" Target="header5.xml" Id="rId36" /><Relationship Type="http://schemas.openxmlformats.org/officeDocument/2006/relationships/header" Target="header1.xml" Id="rId10" /><Relationship Type="http://schemas.openxmlformats.org/officeDocument/2006/relationships/hyperlink" Target="https://www.bemidjistate.edu/offices/sustainability/bemidji-resiliency-planning/" TargetMode="External" Id="rId19" /><Relationship Type="http://schemas.openxmlformats.org/officeDocument/2006/relationships/hyperlink" Target="https://ww4.aievolution.com/ash2001/index.cfm?do=ev.viewEv&amp;ev=2690"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bemidjistate.edu/offices/sustainability/bemidji-resiliency-planning/listening-sessions/" TargetMode="External" Id="rId14" /><Relationship Type="http://schemas.openxmlformats.org/officeDocument/2006/relationships/hyperlink" Target="https://pbs.org/video/plastic-wars-preview-yv83og/" TargetMode="External" Id="rId22" /><Relationship Type="http://schemas.openxmlformats.org/officeDocument/2006/relationships/hyperlink" Target="https://www.cvent.com/events/global-conference-on-sustainability-in-higher-education/registration-7bf7c38a865c45cda33a78e0aaa2ea0b.aspx?fqp=true" TargetMode="External" Id="rId27" /><Relationship Type="http://schemas.openxmlformats.org/officeDocument/2006/relationships/hyperlink" Target="https://ww4.aievolution.com/ash2001/index.cfm?do=ev.viewEv&amp;ev=3055" TargetMode="External" Id="rId30" /><Relationship Type="http://schemas.openxmlformats.org/officeDocument/2006/relationships/hyperlink" Target="https://www.npr.org/2020/10/12/923066232/reuters-reporter-on-the-rise-of-single-use-plastic-during-the-pandemic"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Lutz, Jordan T</dc:creator>
  <keywords/>
  <dc:description/>
  <lastModifiedBy>Lutz, Jordan T</lastModifiedBy>
  <revision>647</revision>
  <lastPrinted>2020-01-11T01:18:00.0000000Z</lastPrinted>
  <dcterms:created xsi:type="dcterms:W3CDTF">2020-10-26T16:59:00.0000000Z</dcterms:created>
  <dcterms:modified xsi:type="dcterms:W3CDTF">2021-01-07T20:53:04.3248395Z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