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7CD0" w14:textId="77777777" w:rsidR="00942364" w:rsidRDefault="00C7072B">
      <w:pPr>
        <w:jc w:val="center"/>
      </w:pPr>
      <w:r>
        <w:rPr>
          <w:noProof/>
        </w:rPr>
        <w:drawing>
          <wp:inline distT="0" distB="0" distL="0" distR="0" wp14:anchorId="70A3A690" wp14:editId="5139D374">
            <wp:extent cx="1828800" cy="13832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U_Vert_3305_289_20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8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34C4" w14:textId="77777777" w:rsidR="00942364" w:rsidRDefault="00C7072B">
      <w:pPr>
        <w:jc w:val="center"/>
      </w:pPr>
      <w:r>
        <w:rPr>
          <w:b/>
          <w:color w:val="005030"/>
          <w:sz w:val="32"/>
        </w:rPr>
        <w:t>SOWK 3930: International Human Rights</w:t>
      </w:r>
    </w:p>
    <w:p w14:paraId="544F310C" w14:textId="391D2CF7" w:rsidR="00942364" w:rsidRDefault="00C7072B">
      <w:pPr>
        <w:jc w:val="center"/>
      </w:pPr>
      <w:r>
        <w:rPr>
          <w:b/>
          <w:color w:val="005030"/>
          <w:sz w:val="28"/>
        </w:rPr>
        <w:t>Program Fee Installment Schedule – Spring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942364" w14:paraId="7FE65DC6" w14:textId="77777777" w:rsidTr="002830AB">
        <w:tc>
          <w:tcPr>
            <w:tcW w:w="2158" w:type="dxa"/>
            <w:shd w:val="clear" w:color="auto" w:fill="005030"/>
          </w:tcPr>
          <w:p w14:paraId="560EAA0F" w14:textId="68E82B03" w:rsidR="00942364" w:rsidRDefault="00C435F5">
            <w:r>
              <w:rPr>
                <w:b/>
                <w:color w:val="FFFFFF"/>
              </w:rPr>
              <w:t>I</w:t>
            </w:r>
            <w:r w:rsidR="00C7072B">
              <w:rPr>
                <w:b/>
                <w:color w:val="FFFFFF"/>
              </w:rPr>
              <w:t>nstallment</w:t>
            </w:r>
          </w:p>
        </w:tc>
        <w:tc>
          <w:tcPr>
            <w:tcW w:w="2157" w:type="dxa"/>
            <w:shd w:val="clear" w:color="auto" w:fill="005030"/>
          </w:tcPr>
          <w:p w14:paraId="0B9EDEE3" w14:textId="77777777" w:rsidR="00942364" w:rsidRDefault="00C7072B">
            <w:r>
              <w:rPr>
                <w:b/>
                <w:color w:val="FFFFFF"/>
              </w:rPr>
              <w:t>Amount</w:t>
            </w:r>
          </w:p>
        </w:tc>
        <w:tc>
          <w:tcPr>
            <w:tcW w:w="2157" w:type="dxa"/>
            <w:shd w:val="clear" w:color="auto" w:fill="005030"/>
          </w:tcPr>
          <w:p w14:paraId="68D97158" w14:textId="77777777" w:rsidR="00942364" w:rsidRDefault="00C7072B">
            <w:r>
              <w:rPr>
                <w:b/>
                <w:color w:val="FFFFFF"/>
              </w:rPr>
              <w:t>Details</w:t>
            </w:r>
          </w:p>
        </w:tc>
        <w:tc>
          <w:tcPr>
            <w:tcW w:w="2158" w:type="dxa"/>
            <w:shd w:val="clear" w:color="auto" w:fill="005030"/>
          </w:tcPr>
          <w:p w14:paraId="78DE36B9" w14:textId="77777777" w:rsidR="00942364" w:rsidRDefault="00C7072B">
            <w:r>
              <w:rPr>
                <w:b/>
                <w:color w:val="FFFFFF"/>
              </w:rPr>
              <w:t>Due Date</w:t>
            </w:r>
          </w:p>
        </w:tc>
      </w:tr>
      <w:tr w:rsidR="00C435F5" w14:paraId="6044918C" w14:textId="77777777" w:rsidTr="002830AB">
        <w:tc>
          <w:tcPr>
            <w:tcW w:w="2158" w:type="dxa"/>
          </w:tcPr>
          <w:p w14:paraId="7CD31D68" w14:textId="2D8F2E0D" w:rsidR="00C435F5" w:rsidRDefault="00C435F5">
            <w:r>
              <w:t>Application Fee</w:t>
            </w:r>
          </w:p>
        </w:tc>
        <w:tc>
          <w:tcPr>
            <w:tcW w:w="2157" w:type="dxa"/>
          </w:tcPr>
          <w:p w14:paraId="4A1C0FEC" w14:textId="4C1344E1" w:rsidR="00C435F5" w:rsidRDefault="00C435F5">
            <w:r>
              <w:t>$150</w:t>
            </w:r>
          </w:p>
        </w:tc>
        <w:tc>
          <w:tcPr>
            <w:tcW w:w="2157" w:type="dxa"/>
          </w:tcPr>
          <w:p w14:paraId="319BB55D" w14:textId="3A47E1CB" w:rsidR="00C435F5" w:rsidRDefault="00C435F5">
            <w:r>
              <w:t>$100 waived if paid by 10/1/25</w:t>
            </w:r>
          </w:p>
        </w:tc>
        <w:tc>
          <w:tcPr>
            <w:tcW w:w="2158" w:type="dxa"/>
          </w:tcPr>
          <w:p w14:paraId="3D898874" w14:textId="75AFDF30" w:rsidR="00C435F5" w:rsidRDefault="00C435F5">
            <w:r>
              <w:t>October 15, 2025</w:t>
            </w:r>
          </w:p>
        </w:tc>
      </w:tr>
      <w:tr w:rsidR="00942364" w14:paraId="0D6A8477" w14:textId="77777777" w:rsidTr="002830AB">
        <w:tc>
          <w:tcPr>
            <w:tcW w:w="2158" w:type="dxa"/>
          </w:tcPr>
          <w:p w14:paraId="43A87DD3" w14:textId="229ECC76" w:rsidR="00942364" w:rsidRDefault="00C435F5">
            <w:r>
              <w:t>Installment</w:t>
            </w:r>
          </w:p>
        </w:tc>
        <w:tc>
          <w:tcPr>
            <w:tcW w:w="2157" w:type="dxa"/>
          </w:tcPr>
          <w:p w14:paraId="31EFDC19" w14:textId="1E83C9A4" w:rsidR="00942364" w:rsidRDefault="00C7072B">
            <w:r>
              <w:t>$1,000</w:t>
            </w:r>
          </w:p>
        </w:tc>
        <w:tc>
          <w:tcPr>
            <w:tcW w:w="2157" w:type="dxa"/>
          </w:tcPr>
          <w:p w14:paraId="59DB79C1" w14:textId="2DB82862" w:rsidR="00942364" w:rsidRDefault="00942364"/>
        </w:tc>
        <w:tc>
          <w:tcPr>
            <w:tcW w:w="2158" w:type="dxa"/>
          </w:tcPr>
          <w:p w14:paraId="53DAD6AD" w14:textId="77777777" w:rsidR="00942364" w:rsidRDefault="00C7072B">
            <w:r>
              <w:t>November 1, 2025</w:t>
            </w:r>
          </w:p>
        </w:tc>
      </w:tr>
      <w:tr w:rsidR="00942364" w14:paraId="08D7433A" w14:textId="77777777" w:rsidTr="002830AB">
        <w:tc>
          <w:tcPr>
            <w:tcW w:w="2158" w:type="dxa"/>
          </w:tcPr>
          <w:p w14:paraId="4A6885FF" w14:textId="303A5BB1" w:rsidR="00942364" w:rsidRDefault="00C435F5">
            <w:r>
              <w:t>Final Installment</w:t>
            </w:r>
          </w:p>
        </w:tc>
        <w:tc>
          <w:tcPr>
            <w:tcW w:w="2157" w:type="dxa"/>
          </w:tcPr>
          <w:p w14:paraId="26E96D64" w14:textId="6C4E2EBE" w:rsidR="00942364" w:rsidRDefault="00C7072B">
            <w:r>
              <w:t>$</w:t>
            </w:r>
            <w:r w:rsidR="002B7C20">
              <w:t>3,</w:t>
            </w:r>
            <w:r w:rsidR="002B6699">
              <w:t>130</w:t>
            </w:r>
          </w:p>
        </w:tc>
        <w:tc>
          <w:tcPr>
            <w:tcW w:w="2157" w:type="dxa"/>
          </w:tcPr>
          <w:p w14:paraId="6416626D" w14:textId="40DB5352" w:rsidR="00942364" w:rsidRDefault="00942364"/>
        </w:tc>
        <w:tc>
          <w:tcPr>
            <w:tcW w:w="2158" w:type="dxa"/>
          </w:tcPr>
          <w:p w14:paraId="49CAEC47" w14:textId="1A0FEECA" w:rsidR="00942364" w:rsidRDefault="002B6699">
            <w:r>
              <w:t>January</w:t>
            </w:r>
            <w:r w:rsidR="00C7072B">
              <w:t xml:space="preserve"> 15, 2025</w:t>
            </w:r>
          </w:p>
        </w:tc>
      </w:tr>
      <w:tr w:rsidR="00C7072B" w14:paraId="297A54D7" w14:textId="77777777" w:rsidTr="002830AB">
        <w:tc>
          <w:tcPr>
            <w:tcW w:w="2158" w:type="dxa"/>
          </w:tcPr>
          <w:p w14:paraId="322C647E" w14:textId="6B8C83F5" w:rsidR="00C7072B" w:rsidRDefault="00C7072B">
            <w:r>
              <w:t>TOTAL</w:t>
            </w:r>
          </w:p>
        </w:tc>
        <w:tc>
          <w:tcPr>
            <w:tcW w:w="2157" w:type="dxa"/>
          </w:tcPr>
          <w:p w14:paraId="6C180AE4" w14:textId="70315AB8" w:rsidR="00C7072B" w:rsidRDefault="00C7072B">
            <w:r>
              <w:t>$4,280</w:t>
            </w:r>
          </w:p>
        </w:tc>
        <w:tc>
          <w:tcPr>
            <w:tcW w:w="2157" w:type="dxa"/>
          </w:tcPr>
          <w:p w14:paraId="7166B3DA" w14:textId="77777777" w:rsidR="00C7072B" w:rsidRDefault="00C7072B"/>
        </w:tc>
        <w:tc>
          <w:tcPr>
            <w:tcW w:w="2158" w:type="dxa"/>
          </w:tcPr>
          <w:p w14:paraId="0C0EA91C" w14:textId="77777777" w:rsidR="00C7072B" w:rsidRDefault="00C7072B"/>
        </w:tc>
      </w:tr>
    </w:tbl>
    <w:p w14:paraId="453ABCF8" w14:textId="77777777" w:rsidR="00942364" w:rsidRDefault="00942364"/>
    <w:p w14:paraId="79705912" w14:textId="7AD3AAF1" w:rsidR="00942364" w:rsidRDefault="00BC779D">
      <w:pPr>
        <w:rPr>
          <w:b/>
          <w:color w:val="005030"/>
        </w:rPr>
      </w:pPr>
      <w:r>
        <w:rPr>
          <w:b/>
          <w:color w:val="005030"/>
        </w:rPr>
        <w:t>Dates</w:t>
      </w:r>
    </w:p>
    <w:p w14:paraId="7249D828" w14:textId="6EA5859D" w:rsidR="00BC779D" w:rsidRDefault="00BC779D" w:rsidP="006B0B05">
      <w:pPr>
        <w:pStyle w:val="ListParagraph"/>
        <w:numPr>
          <w:ilvl w:val="0"/>
          <w:numId w:val="10"/>
        </w:numPr>
      </w:pPr>
      <w:r w:rsidRPr="00BC779D">
        <w:t>Student commitment date: December 15, 2025</w:t>
      </w:r>
      <w:r w:rsidR="000B16D0">
        <w:t>.  No refunds after this date.</w:t>
      </w:r>
      <w:r w:rsidR="006B0B05">
        <w:t xml:space="preserve">  </w:t>
      </w:r>
      <w:r w:rsidR="006B0B05" w:rsidRPr="006B0B05">
        <w:t>Students who cancel after December 15, 2025 will be liable for the full program fee</w:t>
      </w:r>
      <w:r w:rsidR="007623F4">
        <w:t>.</w:t>
      </w:r>
    </w:p>
    <w:p w14:paraId="15F67E14" w14:textId="77777777" w:rsidR="00BC779D" w:rsidRDefault="00BC779D" w:rsidP="00BC779D">
      <w:r>
        <w:rPr>
          <w:b/>
          <w:color w:val="005030"/>
        </w:rPr>
        <w:t>Important Notes</w:t>
      </w:r>
    </w:p>
    <w:p w14:paraId="661605B7" w14:textId="455309E3" w:rsidR="00942364" w:rsidRDefault="00C7072B" w:rsidP="007623F4">
      <w:pPr>
        <w:pStyle w:val="ListParagraph"/>
        <w:numPr>
          <w:ilvl w:val="0"/>
          <w:numId w:val="10"/>
        </w:numPr>
      </w:pPr>
      <w:r>
        <w:t xml:space="preserve">Students who withdraw must notify </w:t>
      </w:r>
      <w:r w:rsidR="00BC779D">
        <w:t>us</w:t>
      </w:r>
      <w:r>
        <w:t xml:space="preserve"> in writing</w:t>
      </w:r>
      <w:r w:rsidR="002B6699">
        <w:t xml:space="preserve"> at </w:t>
      </w:r>
      <w:hyperlink r:id="rId9" w:history="1">
        <w:r w:rsidR="00BC779D" w:rsidRPr="00830ADE">
          <w:rPr>
            <w:rStyle w:val="Hyperlink"/>
          </w:rPr>
          <w:t>international@bemidjistate.edu</w:t>
        </w:r>
      </w:hyperlink>
      <w:r w:rsidR="00BC779D">
        <w:t xml:space="preserve"> and cc </w:t>
      </w:r>
      <w:hyperlink r:id="rId10" w:history="1">
        <w:r w:rsidR="00BC779D" w:rsidRPr="00830ADE">
          <w:rPr>
            <w:rStyle w:val="Hyperlink"/>
          </w:rPr>
          <w:t>rebecca.hoffman@bemidjistate.edu</w:t>
        </w:r>
      </w:hyperlink>
      <w:r w:rsidR="00BC779D">
        <w:t xml:space="preserve"> </w:t>
      </w:r>
    </w:p>
    <w:p w14:paraId="53D713A2" w14:textId="7647F55F" w:rsidR="002B6699" w:rsidRDefault="002B6699" w:rsidP="007623F4">
      <w:pPr>
        <w:pStyle w:val="ListParagraph"/>
        <w:numPr>
          <w:ilvl w:val="0"/>
          <w:numId w:val="10"/>
        </w:numPr>
      </w:pPr>
      <w:r>
        <w:t>Students are welcome to make installments ahead of schedule, but all due dates are final.</w:t>
      </w:r>
    </w:p>
    <w:p w14:paraId="7B355CFC" w14:textId="77777777" w:rsidR="00942364" w:rsidRDefault="00C7072B">
      <w:r>
        <w:rPr>
          <w:b/>
          <w:color w:val="005030"/>
        </w:rPr>
        <w:t>Financial Aid Information</w:t>
      </w:r>
    </w:p>
    <w:p w14:paraId="493D1B98" w14:textId="04CE37B4" w:rsidR="00942364" w:rsidRDefault="002B6699">
      <w:r>
        <w:t>Students utilizing BSU Financial Aid to pay for all or part of the trip must request a letter from Financial Aid detailing the financial aid plan for SOWK 3930 and provide this letter to</w:t>
      </w:r>
      <w:r w:rsidR="00C7072B">
        <w:t xml:space="preserve"> the International Program Center</w:t>
      </w:r>
      <w:r>
        <w:t xml:space="preserve">.  It works best to ask Financial Aid to cc </w:t>
      </w:r>
      <w:r w:rsidR="00BC779D">
        <w:t xml:space="preserve">at </w:t>
      </w:r>
      <w:hyperlink r:id="rId11" w:history="1">
        <w:r w:rsidR="00BC779D" w:rsidRPr="00830ADE">
          <w:rPr>
            <w:rStyle w:val="Hyperlink"/>
          </w:rPr>
          <w:t>international@bemidjistate.edu</w:t>
        </w:r>
      </w:hyperlink>
      <w:r w:rsidR="00BC779D">
        <w:t xml:space="preserve"> </w:t>
      </w:r>
      <w:r>
        <w:t xml:space="preserve">on the verification letter email.  Verification letters are due </w:t>
      </w:r>
      <w:r w:rsidR="00C7072B">
        <w:t>by December 15</w:t>
      </w:r>
      <w:r>
        <w:t>, 2025</w:t>
      </w:r>
      <w:r w:rsidR="00C7072B">
        <w:t>. This process will allow students who are expecting sufficient aid to cover program costs to avoid making out-of-pocket payments before aid disbursement in mid-January.</w:t>
      </w:r>
    </w:p>
    <w:p w14:paraId="2FD907D4" w14:textId="77777777" w:rsidR="00BC779D" w:rsidRDefault="00BC779D">
      <w:pPr>
        <w:rPr>
          <w:b/>
          <w:color w:val="005030"/>
        </w:rPr>
      </w:pPr>
      <w:r>
        <w:rPr>
          <w:b/>
          <w:color w:val="005030"/>
        </w:rPr>
        <w:t>Payments</w:t>
      </w:r>
    </w:p>
    <w:p w14:paraId="10E598F3" w14:textId="0AE88B8C" w:rsidR="00BC779D" w:rsidRPr="00BC779D" w:rsidRDefault="00BC779D" w:rsidP="00BC779D">
      <w:r>
        <w:t>The</w:t>
      </w:r>
      <w:r w:rsidRPr="00BC779D">
        <w:t xml:space="preserve"> full program fee will be posted to student's spring account later this semester</w:t>
      </w:r>
      <w:r w:rsidR="002F0844">
        <w:t xml:space="preserve"> at which time</w:t>
      </w:r>
      <w:r w:rsidRPr="00BC779D">
        <w:t xml:space="preserve"> student</w:t>
      </w:r>
      <w:r w:rsidR="002F0844">
        <w:t>s</w:t>
      </w:r>
      <w:r w:rsidRPr="00BC779D">
        <w:t xml:space="preserve"> will be able to see it in e</w:t>
      </w:r>
      <w:r w:rsidR="002F0844">
        <w:t>-S</w:t>
      </w:r>
      <w:r w:rsidRPr="00BC779D">
        <w:t xml:space="preserve">ervices. When </w:t>
      </w:r>
      <w:r w:rsidR="002F0844">
        <w:t>you</w:t>
      </w:r>
      <w:r w:rsidRPr="00BC779D">
        <w:t xml:space="preserve"> go in to make a payment, </w:t>
      </w:r>
      <w:r w:rsidR="002F0844">
        <w:t xml:space="preserve">you will </w:t>
      </w:r>
      <w:r w:rsidRPr="00BC779D">
        <w:t xml:space="preserve">need to select which item </w:t>
      </w:r>
      <w:r w:rsidR="002F0844">
        <w:t>you</w:t>
      </w:r>
      <w:r w:rsidRPr="00BC779D">
        <w:t xml:space="preserve"> want the payment to go towards. The default is tuition, so if </w:t>
      </w:r>
      <w:r w:rsidR="002F0844">
        <w:t>you</w:t>
      </w:r>
      <w:r w:rsidRPr="00BC779D">
        <w:t xml:space="preserve"> want $1000 to go towards the travel program fee, </w:t>
      </w:r>
      <w:r w:rsidR="002F0844">
        <w:t>you</w:t>
      </w:r>
      <w:r w:rsidRPr="00BC779D">
        <w:t xml:space="preserve"> have to </w:t>
      </w:r>
      <w:r w:rsidR="002F0844">
        <w:t>select</w:t>
      </w:r>
      <w:r w:rsidRPr="00BC779D">
        <w:t xml:space="preserve"> that. </w:t>
      </w:r>
    </w:p>
    <w:p w14:paraId="1D090E03" w14:textId="340E273C" w:rsidR="002B6699" w:rsidRDefault="002B6699">
      <w:r w:rsidRPr="002B6699">
        <w:rPr>
          <w:b/>
          <w:color w:val="005030"/>
        </w:rPr>
        <w:lastRenderedPageBreak/>
        <w:t>Acknowledgement</w:t>
      </w:r>
    </w:p>
    <w:p w14:paraId="14574E56" w14:textId="3E59FB43" w:rsidR="00942364" w:rsidRDefault="00C7072B">
      <w:r>
        <w:t>By signing below, I acknowledge that I have read and agree to the Installment Schedule, application deadlines, financial aid process, and refund policy for SOWK 3930: International Human Rights.</w:t>
      </w:r>
    </w:p>
    <w:p w14:paraId="6258184B" w14:textId="4996EDBC" w:rsidR="00942364" w:rsidRDefault="00C7072B">
      <w:r>
        <w:t>Student Name: ____________________</w:t>
      </w:r>
      <w:r w:rsidR="00C435F5">
        <w:t>__________________________________________</w:t>
      </w:r>
      <w:r>
        <w:t>_________________________</w:t>
      </w:r>
    </w:p>
    <w:p w14:paraId="68A8E569" w14:textId="77777777" w:rsidR="00942364" w:rsidRDefault="00942364"/>
    <w:p w14:paraId="3275EA20" w14:textId="6D3EDEB4" w:rsidR="00942364" w:rsidRDefault="00C7072B">
      <w:r>
        <w:t>Signature: _________________________________________________</w:t>
      </w:r>
      <w:r w:rsidR="00C435F5">
        <w:t>___________________</w:t>
      </w:r>
      <w:r>
        <w:t xml:space="preserve">    Date: _______________</w:t>
      </w:r>
    </w:p>
    <w:sectPr w:rsidR="00942364" w:rsidSect="00C435F5">
      <w:footerReference w:type="default" r:id="rId12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33ED" w14:textId="77777777" w:rsidR="000B16D0" w:rsidRDefault="000B16D0" w:rsidP="000B16D0">
      <w:pPr>
        <w:spacing w:after="0" w:line="240" w:lineRule="auto"/>
      </w:pPr>
      <w:r>
        <w:separator/>
      </w:r>
    </w:p>
  </w:endnote>
  <w:endnote w:type="continuationSeparator" w:id="0">
    <w:p w14:paraId="348F4700" w14:textId="77777777" w:rsidR="000B16D0" w:rsidRDefault="000B16D0" w:rsidP="000B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5EBC" w14:textId="77777777" w:rsidR="000B16D0" w:rsidRDefault="000B1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0A8B" w14:textId="77777777" w:rsidR="000B16D0" w:rsidRDefault="000B16D0" w:rsidP="000B16D0">
      <w:pPr>
        <w:spacing w:after="0" w:line="240" w:lineRule="auto"/>
      </w:pPr>
      <w:r>
        <w:separator/>
      </w:r>
    </w:p>
  </w:footnote>
  <w:footnote w:type="continuationSeparator" w:id="0">
    <w:p w14:paraId="5CBB8E9C" w14:textId="77777777" w:rsidR="000B16D0" w:rsidRDefault="000B16D0" w:rsidP="000B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CB0F9A"/>
    <w:multiLevelType w:val="hybridMultilevel"/>
    <w:tmpl w:val="61CC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97667">
    <w:abstractNumId w:val="8"/>
  </w:num>
  <w:num w:numId="2" w16cid:durableId="986468681">
    <w:abstractNumId w:val="6"/>
  </w:num>
  <w:num w:numId="3" w16cid:durableId="1249191946">
    <w:abstractNumId w:val="5"/>
  </w:num>
  <w:num w:numId="4" w16cid:durableId="597257962">
    <w:abstractNumId w:val="4"/>
  </w:num>
  <w:num w:numId="5" w16cid:durableId="1138037441">
    <w:abstractNumId w:val="7"/>
  </w:num>
  <w:num w:numId="6" w16cid:durableId="164243758">
    <w:abstractNumId w:val="3"/>
  </w:num>
  <w:num w:numId="7" w16cid:durableId="1678540423">
    <w:abstractNumId w:val="2"/>
  </w:num>
  <w:num w:numId="8" w16cid:durableId="451705909">
    <w:abstractNumId w:val="1"/>
  </w:num>
  <w:num w:numId="9" w16cid:durableId="1618558414">
    <w:abstractNumId w:val="0"/>
  </w:num>
  <w:num w:numId="10" w16cid:durableId="413204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6D0"/>
    <w:rsid w:val="0015074B"/>
    <w:rsid w:val="002830AB"/>
    <w:rsid w:val="0029639D"/>
    <w:rsid w:val="002B6699"/>
    <w:rsid w:val="002B7C20"/>
    <w:rsid w:val="002F0844"/>
    <w:rsid w:val="00326F90"/>
    <w:rsid w:val="006849F4"/>
    <w:rsid w:val="006B0B05"/>
    <w:rsid w:val="007041F5"/>
    <w:rsid w:val="007623F4"/>
    <w:rsid w:val="007E7D88"/>
    <w:rsid w:val="00850942"/>
    <w:rsid w:val="00942364"/>
    <w:rsid w:val="00AA1D8D"/>
    <w:rsid w:val="00B47730"/>
    <w:rsid w:val="00BC779D"/>
    <w:rsid w:val="00C435F5"/>
    <w:rsid w:val="00C7072B"/>
    <w:rsid w:val="00CA4627"/>
    <w:rsid w:val="00CB0664"/>
    <w:rsid w:val="00D11CF9"/>
    <w:rsid w:val="00E215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88DFB3"/>
  <w14:defaultImageDpi w14:val="300"/>
  <w15:docId w15:val="{1D49DCD2-5BB5-499E-97CE-DD220C9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B66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national@bemidj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becca.hoffman@bemidj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ional@bemidji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294</Words>
  <Characters>1737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Hoffman, Rebecca L</cp:lastModifiedBy>
  <cp:revision>12</cp:revision>
  <dcterms:created xsi:type="dcterms:W3CDTF">2025-09-25T20:27:00Z</dcterms:created>
  <dcterms:modified xsi:type="dcterms:W3CDTF">2025-10-21T20:09:00Z</dcterms:modified>
  <cp:category/>
</cp:coreProperties>
</file>